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23E" w14:textId="77777777" w:rsidR="00FF6F7E" w:rsidRDefault="00293D11" w:rsidP="00D866E9">
      <w:pPr>
        <w:pStyle w:val="Title"/>
        <w:rPr>
          <w:sz w:val="48"/>
        </w:rPr>
      </w:pPr>
      <w:bookmarkStart w:id="0" w:name="_Toc531270871"/>
      <w:bookmarkStart w:id="1" w:name="_Toc531270939"/>
      <w:bookmarkStart w:id="2" w:name="_Toc79501252"/>
      <w:bookmarkStart w:id="3" w:name="_Toc413076247"/>
      <w:bookmarkStart w:id="4" w:name="_Toc426472559"/>
      <w:r>
        <w:rPr>
          <w:sz w:val="48"/>
        </w:rPr>
        <w:t xml:space="preserve">Skilling South Australia Projects         </w:t>
      </w:r>
      <w:r w:rsidR="00D866E9">
        <w:rPr>
          <w:sz w:val="48"/>
        </w:rPr>
        <w:t xml:space="preserve">Skills &amp; Employment </w:t>
      </w:r>
      <w:r w:rsidR="008A5832" w:rsidRPr="00FE6C4C">
        <w:rPr>
          <w:sz w:val="48"/>
        </w:rPr>
        <w:t>Portal</w:t>
      </w:r>
      <w:r w:rsidR="00FE6C4C">
        <w:rPr>
          <w:sz w:val="48"/>
        </w:rPr>
        <w:t xml:space="preserve"> </w:t>
      </w:r>
      <w:r w:rsidR="00BA21BA">
        <w:rPr>
          <w:sz w:val="48"/>
        </w:rPr>
        <w:t xml:space="preserve">        </w:t>
      </w:r>
      <w:r w:rsidR="00FE6C4C" w:rsidRPr="00FE6C4C">
        <w:rPr>
          <w:sz w:val="48"/>
        </w:rPr>
        <w:t>Reporting Instructions</w:t>
      </w:r>
      <w:bookmarkEnd w:id="0"/>
      <w:bookmarkEnd w:id="1"/>
      <w:bookmarkEnd w:id="2"/>
    </w:p>
    <w:bookmarkEnd w:id="3"/>
    <w:bookmarkEnd w:id="4"/>
    <w:p w14:paraId="498FAA3C" w14:textId="77777777" w:rsidR="00D866E9" w:rsidRDefault="00D866E9" w:rsidP="002D6987">
      <w:pPr>
        <w:jc w:val="center"/>
        <w:rPr>
          <w:rFonts w:cs="Arial"/>
        </w:rPr>
      </w:pPr>
    </w:p>
    <w:p w14:paraId="2782A76D" w14:textId="77777777" w:rsidR="00D866E9" w:rsidRDefault="00D866E9" w:rsidP="002D6987">
      <w:pPr>
        <w:jc w:val="center"/>
        <w:rPr>
          <w:rFonts w:cs="Arial"/>
        </w:rPr>
      </w:pPr>
    </w:p>
    <w:p w14:paraId="5A5DBC17" w14:textId="77777777" w:rsidR="00D866E9" w:rsidRDefault="00D866E9" w:rsidP="002D6987">
      <w:pPr>
        <w:jc w:val="center"/>
        <w:rPr>
          <w:rFonts w:cs="Arial"/>
        </w:rPr>
      </w:pPr>
    </w:p>
    <w:p w14:paraId="5905A0BC" w14:textId="77777777" w:rsidR="00D866E9" w:rsidRDefault="00D866E9" w:rsidP="002D6987">
      <w:pPr>
        <w:jc w:val="center"/>
        <w:rPr>
          <w:rFonts w:cs="Arial"/>
        </w:rPr>
      </w:pPr>
    </w:p>
    <w:p w14:paraId="47F43918" w14:textId="77777777" w:rsidR="00D866E9" w:rsidRDefault="00D866E9" w:rsidP="002D6987">
      <w:pPr>
        <w:jc w:val="center"/>
        <w:rPr>
          <w:rFonts w:cs="Arial"/>
        </w:rPr>
      </w:pPr>
    </w:p>
    <w:p w14:paraId="7F3F1DAA" w14:textId="77777777" w:rsidR="00D866E9" w:rsidRDefault="00D866E9" w:rsidP="002D6987">
      <w:pPr>
        <w:jc w:val="center"/>
        <w:rPr>
          <w:rFonts w:cs="Arial"/>
        </w:rPr>
      </w:pPr>
    </w:p>
    <w:p w14:paraId="3361FBB1" w14:textId="77777777" w:rsidR="00D866E9" w:rsidRPr="00BF1032" w:rsidRDefault="00D866E9" w:rsidP="002D6987">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10"/>
        <w:gridCol w:w="2378"/>
        <w:gridCol w:w="2446"/>
      </w:tblGrid>
      <w:tr w:rsidR="00BF1032" w:rsidRPr="00BF1032" w14:paraId="00FBAF90" w14:textId="77777777" w:rsidTr="003F4D4C">
        <w:tc>
          <w:tcPr>
            <w:tcW w:w="2672" w:type="dxa"/>
            <w:shd w:val="clear" w:color="auto" w:fill="auto"/>
          </w:tcPr>
          <w:p w14:paraId="510195BC" w14:textId="77777777" w:rsidR="00BF1032" w:rsidRPr="00BF1032" w:rsidRDefault="00BF1032" w:rsidP="003F4D4C">
            <w:pPr>
              <w:rPr>
                <w:rFonts w:cs="Arial"/>
              </w:rPr>
            </w:pPr>
            <w:r w:rsidRPr="00BF1032">
              <w:rPr>
                <w:rFonts w:cs="Arial"/>
              </w:rPr>
              <w:t>Version</w:t>
            </w:r>
          </w:p>
        </w:tc>
        <w:tc>
          <w:tcPr>
            <w:tcW w:w="2680" w:type="dxa"/>
            <w:shd w:val="clear" w:color="auto" w:fill="auto"/>
          </w:tcPr>
          <w:p w14:paraId="44DA1E5F" w14:textId="622092E2" w:rsidR="00BF1032" w:rsidRPr="00BF1032" w:rsidRDefault="00896459" w:rsidP="003F4D4C">
            <w:pPr>
              <w:rPr>
                <w:rFonts w:cs="Arial"/>
              </w:rPr>
            </w:pPr>
            <w:r>
              <w:rPr>
                <w:rFonts w:cs="Arial"/>
              </w:rPr>
              <w:t xml:space="preserve">Release </w:t>
            </w:r>
          </w:p>
        </w:tc>
        <w:tc>
          <w:tcPr>
            <w:tcW w:w="2673" w:type="dxa"/>
            <w:shd w:val="clear" w:color="auto" w:fill="auto"/>
          </w:tcPr>
          <w:p w14:paraId="7ECBEA84" w14:textId="77777777" w:rsidR="00BF1032" w:rsidRPr="00BF1032" w:rsidRDefault="00BF1032" w:rsidP="003F4D4C">
            <w:pPr>
              <w:rPr>
                <w:rFonts w:cs="Arial"/>
              </w:rPr>
            </w:pPr>
            <w:r w:rsidRPr="00BF1032">
              <w:rPr>
                <w:rFonts w:cs="Arial"/>
              </w:rPr>
              <w:t>Status</w:t>
            </w:r>
          </w:p>
        </w:tc>
        <w:tc>
          <w:tcPr>
            <w:tcW w:w="2680" w:type="dxa"/>
            <w:shd w:val="clear" w:color="auto" w:fill="auto"/>
          </w:tcPr>
          <w:p w14:paraId="6FF0B925" w14:textId="77777777" w:rsidR="00BF1032" w:rsidRPr="00BF1032" w:rsidRDefault="00BF1032" w:rsidP="003F4D4C">
            <w:pPr>
              <w:rPr>
                <w:rFonts w:cs="Arial"/>
              </w:rPr>
            </w:pPr>
            <w:r w:rsidRPr="00BF1032">
              <w:rPr>
                <w:rFonts w:cs="Arial"/>
              </w:rPr>
              <w:t>Comments</w:t>
            </w:r>
          </w:p>
        </w:tc>
      </w:tr>
      <w:tr w:rsidR="00BF1032" w:rsidRPr="00BF1032" w14:paraId="70AF03BA" w14:textId="77777777" w:rsidTr="003F4D4C">
        <w:tc>
          <w:tcPr>
            <w:tcW w:w="2672" w:type="dxa"/>
            <w:shd w:val="clear" w:color="auto" w:fill="auto"/>
          </w:tcPr>
          <w:p w14:paraId="528AE92C" w14:textId="08B1A0CE" w:rsidR="00BF1032" w:rsidRPr="00BF1032" w:rsidRDefault="00784B7F" w:rsidP="003F4D4C">
            <w:pPr>
              <w:rPr>
                <w:rFonts w:cs="Arial"/>
              </w:rPr>
            </w:pPr>
            <w:r>
              <w:rPr>
                <w:rFonts w:cs="Arial"/>
              </w:rPr>
              <w:t>3</w:t>
            </w:r>
            <w:r w:rsidR="00AD7F46">
              <w:rPr>
                <w:rFonts w:cs="Arial"/>
              </w:rPr>
              <w:t>.</w:t>
            </w:r>
            <w:r w:rsidR="009C19C4">
              <w:rPr>
                <w:rFonts w:cs="Arial"/>
              </w:rPr>
              <w:t>1</w:t>
            </w:r>
          </w:p>
        </w:tc>
        <w:tc>
          <w:tcPr>
            <w:tcW w:w="2680" w:type="dxa"/>
            <w:shd w:val="clear" w:color="auto" w:fill="auto"/>
          </w:tcPr>
          <w:p w14:paraId="3620303A" w14:textId="409F1F28" w:rsidR="00BF1032" w:rsidRPr="00BF1032" w:rsidRDefault="009C19C4" w:rsidP="003F4D4C">
            <w:pPr>
              <w:rPr>
                <w:rFonts w:cs="Arial"/>
              </w:rPr>
            </w:pPr>
            <w:r>
              <w:rPr>
                <w:rFonts w:cs="Arial"/>
              </w:rPr>
              <w:t>August 2022</w:t>
            </w:r>
          </w:p>
        </w:tc>
        <w:tc>
          <w:tcPr>
            <w:tcW w:w="2673" w:type="dxa"/>
            <w:shd w:val="clear" w:color="auto" w:fill="auto"/>
          </w:tcPr>
          <w:p w14:paraId="0BE6EDF3" w14:textId="77777777" w:rsidR="00BF1032" w:rsidRPr="00BF1032" w:rsidRDefault="005242A3" w:rsidP="003F4D4C">
            <w:pPr>
              <w:rPr>
                <w:rFonts w:cs="Arial"/>
              </w:rPr>
            </w:pPr>
            <w:r>
              <w:rPr>
                <w:rFonts w:cs="Arial"/>
              </w:rPr>
              <w:t>Final</w:t>
            </w:r>
          </w:p>
        </w:tc>
        <w:tc>
          <w:tcPr>
            <w:tcW w:w="2680" w:type="dxa"/>
            <w:shd w:val="clear" w:color="auto" w:fill="auto"/>
          </w:tcPr>
          <w:p w14:paraId="354344B1" w14:textId="77777777" w:rsidR="00BF1032" w:rsidRPr="00BF1032" w:rsidRDefault="00784B7F" w:rsidP="003F4D4C">
            <w:pPr>
              <w:rPr>
                <w:rFonts w:cs="Arial"/>
              </w:rPr>
            </w:pPr>
            <w:r>
              <w:rPr>
                <w:rFonts w:cs="Arial"/>
              </w:rPr>
              <w:t>Routine Update</w:t>
            </w:r>
          </w:p>
        </w:tc>
      </w:tr>
    </w:tbl>
    <w:p w14:paraId="052EF714" w14:textId="77777777" w:rsidR="00A1655D" w:rsidRDefault="00A1655D" w:rsidP="00A1655D">
      <w:bookmarkStart w:id="5" w:name="_Toc452719123"/>
      <w:bookmarkStart w:id="6" w:name="_Toc426472567"/>
    </w:p>
    <w:p w14:paraId="75C95B28" w14:textId="77777777" w:rsidR="00774F4A" w:rsidRDefault="00774F4A" w:rsidP="00A1655D">
      <w:pPr>
        <w:pStyle w:val="Heading1"/>
        <w:spacing w:before="240" w:after="240"/>
        <w:rPr>
          <w:noProof/>
          <w:sz w:val="22"/>
        </w:rPr>
      </w:pPr>
      <w:bookmarkStart w:id="7" w:name="_Toc531270872"/>
      <w:bookmarkStart w:id="8" w:name="_Toc531270940"/>
      <w:bookmarkStart w:id="9" w:name="_Toc79501253"/>
    </w:p>
    <w:p w14:paraId="48BB03C5" w14:textId="77777777" w:rsidR="00774F4A" w:rsidRDefault="00774F4A" w:rsidP="00774F4A">
      <w:pPr>
        <w:rPr>
          <w:lang w:val="en-AU" w:eastAsia="en-AU"/>
        </w:rPr>
      </w:pPr>
    </w:p>
    <w:p w14:paraId="498C6852" w14:textId="77777777" w:rsidR="00774F4A" w:rsidRDefault="00774F4A" w:rsidP="00774F4A">
      <w:pPr>
        <w:rPr>
          <w:lang w:val="en-AU" w:eastAsia="en-AU"/>
        </w:rPr>
      </w:pPr>
    </w:p>
    <w:bookmarkEnd w:id="7"/>
    <w:bookmarkEnd w:id="8"/>
    <w:bookmarkEnd w:id="9"/>
    <w:p w14:paraId="2A8ADDC5" w14:textId="77777777" w:rsidR="00A1655D" w:rsidRDefault="00A1655D" w:rsidP="00A1655D">
      <w:pPr>
        <w:pBdr>
          <w:top w:val="single" w:sz="4" w:space="1" w:color="auto"/>
          <w:left w:val="single" w:sz="4" w:space="4" w:color="auto"/>
          <w:bottom w:val="single" w:sz="4" w:space="1" w:color="auto"/>
          <w:right w:val="single" w:sz="4" w:space="4" w:color="auto"/>
        </w:pBdr>
        <w:rPr>
          <w:lang w:val="en-AU" w:eastAsia="en-AU"/>
        </w:rPr>
      </w:pPr>
      <w:r w:rsidRPr="00963BA5">
        <w:rPr>
          <w:lang w:val="en-AU" w:eastAsia="en-AU"/>
        </w:rPr>
        <w:t>For further information or assistance in using the</w:t>
      </w:r>
      <w:r>
        <w:rPr>
          <w:lang w:val="en-AU" w:eastAsia="en-AU"/>
        </w:rPr>
        <w:t xml:space="preserve"> Skills &amp; Employment</w:t>
      </w:r>
      <w:r w:rsidRPr="00963BA5">
        <w:rPr>
          <w:lang w:val="en-AU" w:eastAsia="en-AU"/>
        </w:rPr>
        <w:t xml:space="preserve"> </w:t>
      </w:r>
      <w:r>
        <w:rPr>
          <w:lang w:val="en-AU" w:eastAsia="en-AU"/>
        </w:rPr>
        <w:t>Portal</w:t>
      </w:r>
      <w:r w:rsidRPr="00963BA5">
        <w:rPr>
          <w:lang w:val="en-AU" w:eastAsia="en-AU"/>
        </w:rPr>
        <w:t xml:space="preserve">, please contact the Infoline on </w:t>
      </w:r>
      <w:r w:rsidRPr="00807877">
        <w:rPr>
          <w:lang w:val="en-AU" w:eastAsia="en-AU"/>
        </w:rPr>
        <w:t xml:space="preserve">1800 673 097 </w:t>
      </w:r>
      <w:r w:rsidRPr="00963BA5">
        <w:rPr>
          <w:lang w:val="en-AU" w:eastAsia="en-AU"/>
        </w:rPr>
        <w:t xml:space="preserve">and ask to speak with </w:t>
      </w:r>
      <w:r>
        <w:rPr>
          <w:lang w:val="en-AU" w:eastAsia="en-AU"/>
        </w:rPr>
        <w:t>the</w:t>
      </w:r>
      <w:r w:rsidRPr="00963BA5">
        <w:rPr>
          <w:lang w:val="en-AU" w:eastAsia="en-AU"/>
        </w:rPr>
        <w:t xml:space="preserve"> </w:t>
      </w:r>
      <w:r>
        <w:rPr>
          <w:lang w:val="en-AU" w:eastAsia="en-AU"/>
        </w:rPr>
        <w:t>Contract Administration team.</w:t>
      </w:r>
    </w:p>
    <w:p w14:paraId="2C6A8916" w14:textId="77777777" w:rsidR="00317645" w:rsidRDefault="00D866E9" w:rsidP="0047508E">
      <w:pPr>
        <w:pStyle w:val="Heading1"/>
        <w:numPr>
          <w:ilvl w:val="0"/>
          <w:numId w:val="13"/>
        </w:numPr>
        <w:spacing w:before="0" w:after="240"/>
        <w:ind w:left="426" w:hanging="426"/>
      </w:pPr>
      <w:r>
        <w:br w:type="page"/>
      </w:r>
      <w:bookmarkStart w:id="10" w:name="_Toc460948530"/>
      <w:bookmarkStart w:id="11" w:name="_Toc461108093"/>
      <w:bookmarkEnd w:id="5"/>
      <w:r w:rsidR="00A1655D">
        <w:lastRenderedPageBreak/>
        <w:t xml:space="preserve"> </w:t>
      </w:r>
      <w:bookmarkStart w:id="12" w:name="_Toc462670683"/>
      <w:bookmarkStart w:id="13" w:name="_Toc531270873"/>
      <w:bookmarkStart w:id="14" w:name="_Toc79501254"/>
      <w:r w:rsidR="00317645" w:rsidRPr="00317645">
        <w:t>Purpose</w:t>
      </w:r>
      <w:bookmarkEnd w:id="10"/>
      <w:bookmarkEnd w:id="11"/>
      <w:bookmarkEnd w:id="12"/>
      <w:bookmarkEnd w:id="13"/>
      <w:bookmarkEnd w:id="14"/>
    </w:p>
    <w:p w14:paraId="0E19E584" w14:textId="50030ED5" w:rsidR="00CD3FFC" w:rsidRDefault="00CD3FFC" w:rsidP="006C3DD3">
      <w:pPr>
        <w:jc w:val="both"/>
      </w:pPr>
      <w:bookmarkStart w:id="15" w:name="_Definitions"/>
      <w:bookmarkStart w:id="16" w:name="_Toc460948531"/>
      <w:bookmarkStart w:id="17" w:name="_Toc461108094"/>
      <w:bookmarkEnd w:id="15"/>
      <w:r>
        <w:t>The Skills and Employment Portal (</w:t>
      </w:r>
      <w:r w:rsidRPr="00AB7D7B">
        <w:rPr>
          <w:b/>
          <w:bCs/>
        </w:rPr>
        <w:t>Portal</w:t>
      </w:r>
      <w:r>
        <w:t xml:space="preserve">) is an </w:t>
      </w:r>
      <w:r w:rsidR="00ED358B">
        <w:t>online system used by</w:t>
      </w:r>
      <w:r>
        <w:t xml:space="preserve"> contracted </w:t>
      </w:r>
      <w:r w:rsidR="00AB7D7B">
        <w:t>Recipient</w:t>
      </w:r>
      <w:r w:rsidR="00ED358B">
        <w:t>s</w:t>
      </w:r>
      <w:r>
        <w:t xml:space="preserve"> and </w:t>
      </w:r>
      <w:r w:rsidR="00814276">
        <w:t xml:space="preserve">nominated Registered Training </w:t>
      </w:r>
      <w:proofErr w:type="spellStart"/>
      <w:r w:rsidR="00814276">
        <w:t>Organisations</w:t>
      </w:r>
      <w:proofErr w:type="spellEnd"/>
      <w:r w:rsidR="00814276">
        <w:t xml:space="preserve"> (</w:t>
      </w:r>
      <w:r w:rsidR="00814276" w:rsidRPr="00814276">
        <w:rPr>
          <w:b/>
          <w:bCs/>
        </w:rPr>
        <w:t>RTOs</w:t>
      </w:r>
      <w:r w:rsidR="00814276">
        <w:t>)</w:t>
      </w:r>
      <w:r>
        <w:t xml:space="preserve">. </w:t>
      </w:r>
      <w:r w:rsidR="00032A59">
        <w:t xml:space="preserve">This document </w:t>
      </w:r>
      <w:r w:rsidR="00ED358B">
        <w:t>explains</w:t>
      </w:r>
      <w:r w:rsidR="00032A59">
        <w:t xml:space="preserve"> the use of Portal </w:t>
      </w:r>
      <w:r w:rsidR="00ED358B">
        <w:t xml:space="preserve">by </w:t>
      </w:r>
      <w:r w:rsidR="00814276">
        <w:t>Recipient</w:t>
      </w:r>
      <w:r w:rsidR="00556E0E">
        <w:t>s</w:t>
      </w:r>
      <w:r>
        <w:t xml:space="preserve"> </w:t>
      </w:r>
      <w:r w:rsidR="00A76C19">
        <w:t>deliver</w:t>
      </w:r>
      <w:r>
        <w:t>ing a Skilling South Australia</w:t>
      </w:r>
      <w:r w:rsidR="00ED358B">
        <w:t xml:space="preserve"> </w:t>
      </w:r>
      <w:r w:rsidR="00ED358B" w:rsidRPr="00426D61">
        <w:rPr>
          <w:b/>
          <w:bCs/>
        </w:rPr>
        <w:t>(SSA)</w:t>
      </w:r>
      <w:r>
        <w:t xml:space="preserve"> Project through</w:t>
      </w:r>
      <w:r w:rsidR="00032A59">
        <w:t xml:space="preserve"> </w:t>
      </w:r>
      <w:r w:rsidR="00814276">
        <w:t>a Funded Activi</w:t>
      </w:r>
      <w:r w:rsidR="0046503C">
        <w:t>ti</w:t>
      </w:r>
      <w:r w:rsidR="00814276">
        <w:t>es Agreement (</w:t>
      </w:r>
      <w:r w:rsidR="00814276" w:rsidRPr="0046503C">
        <w:rPr>
          <w:b/>
          <w:bCs/>
        </w:rPr>
        <w:t>FAA</w:t>
      </w:r>
      <w:r w:rsidR="00814276">
        <w:t xml:space="preserve">), </w:t>
      </w:r>
      <w:r w:rsidR="00ED358B">
        <w:t>and its</w:t>
      </w:r>
      <w:r w:rsidR="00814276">
        <w:t xml:space="preserve"> Funded Activities Annexure</w:t>
      </w:r>
      <w:r w:rsidR="0044567A">
        <w:t xml:space="preserve"> -</w:t>
      </w:r>
      <w:r w:rsidR="00814276">
        <w:t xml:space="preserve"> Attachment 4</w:t>
      </w:r>
      <w:r w:rsidR="00D7462C">
        <w:t xml:space="preserve"> (</w:t>
      </w:r>
      <w:r w:rsidR="00ED358B">
        <w:rPr>
          <w:b/>
          <w:bCs/>
        </w:rPr>
        <w:t>Annexure</w:t>
      </w:r>
      <w:r w:rsidR="00D7462C">
        <w:t>)</w:t>
      </w:r>
      <w:r>
        <w:t>.</w:t>
      </w:r>
    </w:p>
    <w:p w14:paraId="1286A83C" w14:textId="6A62EC2D" w:rsidR="00CD3FFC" w:rsidRDefault="00CD3FFC" w:rsidP="006C3DD3">
      <w:pPr>
        <w:jc w:val="both"/>
      </w:pPr>
      <w:r w:rsidRPr="00A76C19">
        <w:rPr>
          <w:b/>
          <w:bCs/>
        </w:rPr>
        <w:t>RTO</w:t>
      </w:r>
      <w:r w:rsidR="00ED358B">
        <w:rPr>
          <w:b/>
          <w:bCs/>
        </w:rPr>
        <w:t>s</w:t>
      </w:r>
      <w:r>
        <w:t xml:space="preserve"> </w:t>
      </w:r>
      <w:r w:rsidRPr="003769C3">
        <w:t xml:space="preserve">delivering </w:t>
      </w:r>
      <w:r w:rsidR="00070294">
        <w:t>Accredited Training</w:t>
      </w:r>
      <w:r w:rsidRPr="003769C3">
        <w:t xml:space="preserve"> </w:t>
      </w:r>
      <w:r>
        <w:t>through</w:t>
      </w:r>
      <w:r w:rsidR="00556E0E">
        <w:t xml:space="preserve"> a</w:t>
      </w:r>
      <w:r w:rsidRPr="003769C3">
        <w:t xml:space="preserve"> </w:t>
      </w:r>
      <w:r w:rsidR="00DF3485">
        <w:rPr>
          <w:b/>
          <w:bCs/>
        </w:rPr>
        <w:t>FAA</w:t>
      </w:r>
      <w:r w:rsidR="00D7462C" w:rsidRPr="00D7462C">
        <w:rPr>
          <w:b/>
          <w:bCs/>
        </w:rPr>
        <w:t xml:space="preserve"> – STL Qualifications</w:t>
      </w:r>
      <w:r w:rsidRPr="003769C3">
        <w:t xml:space="preserve"> will continue to use </w:t>
      </w:r>
      <w:r w:rsidR="00556E0E">
        <w:t xml:space="preserve">the </w:t>
      </w:r>
      <w:r w:rsidRPr="003769C3">
        <w:t xml:space="preserve">Portal to create </w:t>
      </w:r>
      <w:r w:rsidR="00070294">
        <w:t>Training Accounts</w:t>
      </w:r>
      <w:r w:rsidRPr="003769C3">
        <w:t>, and view claims and payments.</w:t>
      </w:r>
    </w:p>
    <w:p w14:paraId="7B89FB5C" w14:textId="1CCD59C1" w:rsidR="00032A59" w:rsidRDefault="00DF3485" w:rsidP="00A76C19">
      <w:pPr>
        <w:jc w:val="both"/>
      </w:pPr>
      <w:r>
        <w:t xml:space="preserve">Your SSA </w:t>
      </w:r>
      <w:r w:rsidR="00BC01A0">
        <w:t>P</w:t>
      </w:r>
      <w:r w:rsidR="00032A59">
        <w:t xml:space="preserve">roject </w:t>
      </w:r>
      <w:r w:rsidR="00BC01A0">
        <w:t>may</w:t>
      </w:r>
      <w:r w:rsidR="00032A59">
        <w:t xml:space="preserve"> </w:t>
      </w:r>
      <w:r w:rsidR="00BC01A0">
        <w:t xml:space="preserve">have </w:t>
      </w:r>
      <w:r w:rsidR="00032A59">
        <w:t xml:space="preserve">specific reporting requirements to trigger milestone payments which </w:t>
      </w:r>
      <w:r w:rsidR="00D021B1">
        <w:t>are</w:t>
      </w:r>
      <w:r w:rsidR="00032A59">
        <w:t xml:space="preserve"> not covered in this document. </w:t>
      </w:r>
      <w:r w:rsidR="00D021B1">
        <w:t xml:space="preserve">As a </w:t>
      </w:r>
      <w:r w:rsidR="00D01B44">
        <w:t xml:space="preserve">contracted </w:t>
      </w:r>
      <w:r w:rsidR="00D021B1">
        <w:t>Recipient and nominated RTO (if applicable), it is crucial that you understand your contract</w:t>
      </w:r>
      <w:r w:rsidR="00C259FF">
        <w:t>ual</w:t>
      </w:r>
      <w:r w:rsidR="00D021B1">
        <w:t xml:space="preserve"> obligations and read your FAA thoroughly</w:t>
      </w:r>
      <w:r w:rsidR="00032A59">
        <w:t>.</w:t>
      </w:r>
    </w:p>
    <w:p w14:paraId="37B21636" w14:textId="77777777" w:rsidR="00CE2A33" w:rsidRDefault="00CE2A33" w:rsidP="006C3DD3">
      <w:pPr>
        <w:jc w:val="both"/>
      </w:pPr>
      <w:r>
        <w:t>This document should be read in conjunction with:</w:t>
      </w:r>
    </w:p>
    <w:p w14:paraId="460ADAA0" w14:textId="49203DD7" w:rsidR="00CE2A33" w:rsidRDefault="00CE2A33" w:rsidP="0047508E">
      <w:pPr>
        <w:numPr>
          <w:ilvl w:val="0"/>
          <w:numId w:val="17"/>
        </w:numPr>
        <w:spacing w:before="0"/>
        <w:ind w:left="714" w:hanging="357"/>
        <w:jc w:val="both"/>
      </w:pPr>
      <w:r>
        <w:t xml:space="preserve">Your </w:t>
      </w:r>
      <w:r w:rsidR="00ED358B">
        <w:t>Annexure</w:t>
      </w:r>
      <w:r>
        <w:t xml:space="preserve"> for </w:t>
      </w:r>
      <w:r w:rsidR="002604B7">
        <w:t>a specific</w:t>
      </w:r>
      <w:r>
        <w:t xml:space="preserve"> </w:t>
      </w:r>
      <w:proofErr w:type="gramStart"/>
      <w:r>
        <w:t>project</w:t>
      </w:r>
      <w:r w:rsidR="00086B11">
        <w:t>;</w:t>
      </w:r>
      <w:proofErr w:type="gramEnd"/>
    </w:p>
    <w:p w14:paraId="29721121" w14:textId="6D8EC026" w:rsidR="00CE2A33" w:rsidRDefault="00B62296" w:rsidP="0047508E">
      <w:pPr>
        <w:numPr>
          <w:ilvl w:val="0"/>
          <w:numId w:val="17"/>
        </w:numPr>
        <w:spacing w:before="0"/>
        <w:ind w:left="714" w:hanging="357"/>
        <w:jc w:val="both"/>
      </w:pPr>
      <w:hyperlink r:id="rId8" w:history="1">
        <w:r w:rsidR="00ED358B" w:rsidRPr="00ED358B">
          <w:rPr>
            <w:rStyle w:val="Hyperlink"/>
          </w:rPr>
          <w:t>Fact Sheet – Skilling South Australia Projects – Contract</w:t>
        </w:r>
      </w:hyperlink>
      <w:r w:rsidR="002C5F42">
        <w:rPr>
          <w:rStyle w:val="Hyperlink"/>
        </w:rPr>
        <w:t xml:space="preserve"> Overview</w:t>
      </w:r>
      <w:r w:rsidR="00086B11">
        <w:t>; and</w:t>
      </w:r>
    </w:p>
    <w:p w14:paraId="1807F323" w14:textId="77777777" w:rsidR="00CE2A33" w:rsidRDefault="00086B11" w:rsidP="0047508E">
      <w:pPr>
        <w:numPr>
          <w:ilvl w:val="0"/>
          <w:numId w:val="17"/>
        </w:numPr>
        <w:spacing w:before="0"/>
        <w:ind w:left="714" w:hanging="357"/>
        <w:jc w:val="both"/>
      </w:pPr>
      <w:r>
        <w:t xml:space="preserve">Various </w:t>
      </w:r>
      <w:hyperlink r:id="rId9" w:history="1">
        <w:r w:rsidR="00CE2A33" w:rsidRPr="00086B11">
          <w:rPr>
            <w:rStyle w:val="Hyperlink"/>
          </w:rPr>
          <w:t>User Guide</w:t>
        </w:r>
        <w:r w:rsidRPr="00086B11">
          <w:rPr>
            <w:rStyle w:val="Hyperlink"/>
          </w:rPr>
          <w:t>s</w:t>
        </w:r>
      </w:hyperlink>
      <w:r>
        <w:t xml:space="preserve"> on</w:t>
      </w:r>
      <w:r w:rsidR="00CE2A33">
        <w:t xml:space="preserve"> How to log into the Portal</w:t>
      </w:r>
      <w:r>
        <w:t>, H</w:t>
      </w:r>
      <w:r w:rsidR="00CE2A33">
        <w:t>ow to create Participant Profile and Training Account;</w:t>
      </w:r>
      <w:r>
        <w:t xml:space="preserve"> </w:t>
      </w:r>
      <w:r w:rsidR="00CE2A33">
        <w:t>Maintaining and closing Training Accounts; a</w:t>
      </w:r>
      <w:r>
        <w:t>nd</w:t>
      </w:r>
      <w:r w:rsidR="00CE2A33">
        <w:t xml:space="preserve"> Data collection, View Claims and Payment (for Accredited Training).</w:t>
      </w:r>
    </w:p>
    <w:p w14:paraId="04073885" w14:textId="147E264A" w:rsidR="00F05B66" w:rsidRDefault="00546A38" w:rsidP="006C3DD3">
      <w:pPr>
        <w:jc w:val="both"/>
      </w:pPr>
      <w:r>
        <w:t xml:space="preserve">The </w:t>
      </w:r>
      <w:hyperlink r:id="rId10" w:history="1">
        <w:r w:rsidR="001661BF" w:rsidRPr="00E8749C">
          <w:rPr>
            <w:rStyle w:val="Hyperlink"/>
          </w:rPr>
          <w:t>Portal</w:t>
        </w:r>
      </w:hyperlink>
      <w:r w:rsidR="001661BF">
        <w:t xml:space="preserve"> is used for </w:t>
      </w:r>
      <w:r w:rsidR="00ED358B">
        <w:t>various</w:t>
      </w:r>
      <w:r w:rsidR="001661BF">
        <w:t xml:space="preserve"> DIS programs and initiatives</w:t>
      </w:r>
      <w:r w:rsidR="008A0DD2">
        <w:t xml:space="preserve">; </w:t>
      </w:r>
      <w:r w:rsidR="001661BF">
        <w:t xml:space="preserve">only the </w:t>
      </w:r>
      <w:r w:rsidR="005242A3">
        <w:t>‘</w:t>
      </w:r>
      <w:r w:rsidR="001661BF" w:rsidRPr="005242A3">
        <w:rPr>
          <w:b/>
          <w:bCs/>
        </w:rPr>
        <w:t>P</w:t>
      </w:r>
      <w:r w:rsidRPr="005242A3">
        <w:rPr>
          <w:b/>
          <w:bCs/>
        </w:rPr>
        <w:t>rojects</w:t>
      </w:r>
      <w:r w:rsidR="005242A3">
        <w:t>’</w:t>
      </w:r>
      <w:r w:rsidR="001661BF">
        <w:t xml:space="preserve"> section </w:t>
      </w:r>
      <w:r w:rsidR="00E8749C">
        <w:t xml:space="preserve">on the Portal (see Figure 4) </w:t>
      </w:r>
      <w:r w:rsidR="001661BF">
        <w:t xml:space="preserve">referred to in this document </w:t>
      </w:r>
      <w:r w:rsidR="005242A3">
        <w:t>is</w:t>
      </w:r>
      <w:r w:rsidR="001661BF">
        <w:t xml:space="preserve"> applicable for </w:t>
      </w:r>
      <w:r w:rsidR="00141BA6">
        <w:t xml:space="preserve">Recipients </w:t>
      </w:r>
      <w:r w:rsidR="001661BF">
        <w:t>delivering a Project under S</w:t>
      </w:r>
      <w:r>
        <w:t>SA</w:t>
      </w:r>
      <w:r w:rsidR="001661BF">
        <w:t xml:space="preserve"> Projects.</w:t>
      </w:r>
    </w:p>
    <w:p w14:paraId="240FFFA3" w14:textId="77777777" w:rsidR="00CE2A33" w:rsidRDefault="00CE2A33" w:rsidP="0047508E">
      <w:pPr>
        <w:pStyle w:val="Heading1"/>
        <w:numPr>
          <w:ilvl w:val="0"/>
          <w:numId w:val="13"/>
        </w:numPr>
        <w:spacing w:before="360" w:after="240"/>
        <w:ind w:left="426" w:hanging="426"/>
      </w:pPr>
      <w:bookmarkStart w:id="18" w:name="_Toc462670684"/>
      <w:bookmarkStart w:id="19" w:name="_Toc531270874"/>
      <w:bookmarkStart w:id="20" w:name="_Toc79501255"/>
      <w:r>
        <w:t>Reporting process</w:t>
      </w:r>
      <w:bookmarkEnd w:id="18"/>
      <w:bookmarkEnd w:id="19"/>
      <w:bookmarkEnd w:id="20"/>
    </w:p>
    <w:p w14:paraId="14CEE855" w14:textId="3607DC99" w:rsidR="00CE2A33" w:rsidRDefault="00CE2A33" w:rsidP="00CE2A33">
      <w:pPr>
        <w:jc w:val="both"/>
      </w:pPr>
      <w:r>
        <w:t xml:space="preserve">The Portal is the primary reporting tool for Projects administered through an </w:t>
      </w:r>
      <w:r w:rsidR="00ED358B">
        <w:t>Annexure</w:t>
      </w:r>
      <w:r>
        <w:t xml:space="preserve"> (</w:t>
      </w:r>
      <w:r>
        <w:rPr>
          <w:b/>
          <w:bCs/>
        </w:rPr>
        <w:t>SSA Project</w:t>
      </w:r>
      <w:r>
        <w:t xml:space="preserve">). Use of the Portal for reporting is shown in </w:t>
      </w:r>
      <w:r w:rsidR="00871ECD">
        <w:t>the below flowchart (</w:t>
      </w:r>
      <w:r w:rsidRPr="00BF1A61">
        <w:t>Figure 1</w:t>
      </w:r>
      <w:r w:rsidR="00871ECD">
        <w:t>)</w:t>
      </w:r>
      <w:r>
        <w:t xml:space="preserve">, and an overview of information to be reported is detailed below. Step-by-Step instructions for using the Portal are from section </w:t>
      </w:r>
      <w:r>
        <w:rPr>
          <w:highlight w:val="yellow"/>
        </w:rPr>
        <w:fldChar w:fldCharType="begin"/>
      </w:r>
      <w:r>
        <w:instrText xml:space="preserve"> REF _Ref530750927 \r \h </w:instrText>
      </w:r>
      <w:r>
        <w:rPr>
          <w:highlight w:val="yellow"/>
        </w:rPr>
        <w:instrText xml:space="preserve"> \* MERGEFORMAT </w:instrText>
      </w:r>
      <w:r>
        <w:rPr>
          <w:highlight w:val="yellow"/>
        </w:rPr>
      </w:r>
      <w:r>
        <w:rPr>
          <w:highlight w:val="yellow"/>
        </w:rPr>
        <w:fldChar w:fldCharType="separate"/>
      </w:r>
      <w:r>
        <w:t>3</w:t>
      </w:r>
      <w:r>
        <w:rPr>
          <w:highlight w:val="yellow"/>
        </w:rPr>
        <w:fldChar w:fldCharType="end"/>
      </w:r>
      <w:r w:rsidR="00FC2011">
        <w:t xml:space="preserve"> -</w:t>
      </w:r>
      <w:r w:rsidRPr="002D6987">
        <w:t xml:space="preserve"> </w:t>
      </w:r>
      <w:r>
        <w:rPr>
          <w:highlight w:val="yellow"/>
        </w:rPr>
        <w:fldChar w:fldCharType="begin"/>
      </w:r>
      <w:r>
        <w:rPr>
          <w:highlight w:val="yellow"/>
        </w:rPr>
        <w:instrText xml:space="preserve"> REF _Ref530750950 \h  \* MERGEFORMAT </w:instrText>
      </w:r>
      <w:r>
        <w:rPr>
          <w:highlight w:val="yellow"/>
        </w:rPr>
      </w:r>
      <w:r>
        <w:rPr>
          <w:highlight w:val="yellow"/>
        </w:rPr>
        <w:fldChar w:fldCharType="separate"/>
      </w:r>
      <w:r>
        <w:t>System login</w:t>
      </w:r>
      <w:r>
        <w:rPr>
          <w:highlight w:val="yellow"/>
        </w:rPr>
        <w:fldChar w:fldCharType="end"/>
      </w:r>
      <w:r>
        <w:t xml:space="preserve"> onwards.</w:t>
      </w:r>
    </w:p>
    <w:p w14:paraId="60B3CFBB" w14:textId="77777777" w:rsidR="00CE2A33" w:rsidRDefault="00CE2A33" w:rsidP="0047508E">
      <w:pPr>
        <w:pStyle w:val="Heading2"/>
        <w:numPr>
          <w:ilvl w:val="1"/>
          <w:numId w:val="9"/>
        </w:numPr>
        <w:spacing w:after="240"/>
        <w:jc w:val="both"/>
      </w:pPr>
      <w:bookmarkStart w:id="21" w:name="_Toc462670685"/>
      <w:bookmarkStart w:id="22" w:name="_Toc531270875"/>
      <w:bookmarkStart w:id="23" w:name="_Toc79501256"/>
      <w:r>
        <w:t>Participant information</w:t>
      </w:r>
      <w:bookmarkEnd w:id="21"/>
      <w:bookmarkEnd w:id="22"/>
      <w:bookmarkEnd w:id="23"/>
    </w:p>
    <w:p w14:paraId="6D352461" w14:textId="244497C5" w:rsidR="00CE2A33" w:rsidRDefault="00CE2A33" w:rsidP="00CE2A33">
      <w:pPr>
        <w:jc w:val="both"/>
      </w:pPr>
      <w:r>
        <w:rPr>
          <w:lang w:val="en-AU" w:eastAsia="en-AU"/>
        </w:rPr>
        <w:t xml:space="preserve">To participate in a Project, all Participants must first fill in and sign the </w:t>
      </w:r>
      <w:hyperlink r:id="rId11" w:history="1">
        <w:r w:rsidRPr="0060798C">
          <w:rPr>
            <w:rStyle w:val="Hyperlink"/>
            <w:iCs/>
          </w:rPr>
          <w:t>Skilling South Australia Projects – Participant Agreement</w:t>
        </w:r>
      </w:hyperlink>
      <w:r>
        <w:rPr>
          <w:lang w:val="en-AU" w:eastAsia="en-AU"/>
        </w:rPr>
        <w:t>. This form identif</w:t>
      </w:r>
      <w:r w:rsidR="00ED358B">
        <w:rPr>
          <w:lang w:val="en-AU" w:eastAsia="en-AU"/>
        </w:rPr>
        <w:t>ies</w:t>
      </w:r>
      <w:r>
        <w:rPr>
          <w:lang w:val="en-AU" w:eastAsia="en-AU"/>
        </w:rPr>
        <w:t xml:space="preserve"> </w:t>
      </w:r>
      <w:r w:rsidR="00ED358B">
        <w:rPr>
          <w:lang w:val="en-AU" w:eastAsia="en-AU"/>
        </w:rPr>
        <w:t xml:space="preserve">the </w:t>
      </w:r>
      <w:r>
        <w:rPr>
          <w:lang w:val="en-AU" w:eastAsia="en-AU"/>
        </w:rPr>
        <w:t xml:space="preserve">participant and provides authorisation for the Department to collect and use Participant information. </w:t>
      </w:r>
      <w:r w:rsidR="00AE4111">
        <w:rPr>
          <w:lang w:val="en-AU" w:eastAsia="en-AU"/>
        </w:rPr>
        <w:t>Recipients</w:t>
      </w:r>
      <w:r w:rsidRPr="00137C8B">
        <w:rPr>
          <w:lang w:val="en-AU" w:eastAsia="en-AU"/>
        </w:rPr>
        <w:t xml:space="preserve"> are no</w:t>
      </w:r>
      <w:r w:rsidR="00141BA6">
        <w:rPr>
          <w:lang w:val="en-AU" w:eastAsia="en-AU"/>
        </w:rPr>
        <w:t>t</w:t>
      </w:r>
      <w:r w:rsidRPr="00137C8B">
        <w:rPr>
          <w:lang w:val="en-AU" w:eastAsia="en-AU"/>
        </w:rPr>
        <w:t xml:space="preserve"> required to email a copy of the completed Participant Agreement to the Department however the signed form</w:t>
      </w:r>
      <w:r>
        <w:rPr>
          <w:lang w:val="en-AU" w:eastAsia="en-AU"/>
        </w:rPr>
        <w:t xml:space="preserve"> must be retained as required under the FAA</w:t>
      </w:r>
      <w:r w:rsidRPr="00137C8B">
        <w:rPr>
          <w:lang w:val="en-AU" w:eastAsia="en-AU"/>
        </w:rPr>
        <w:t>.</w:t>
      </w:r>
    </w:p>
    <w:p w14:paraId="2AC18936" w14:textId="77777777" w:rsidR="00CE2A33" w:rsidRDefault="00CE2A33" w:rsidP="00CE2A33">
      <w:pPr>
        <w:jc w:val="both"/>
        <w:rPr>
          <w:lang w:val="en-AU" w:eastAsia="en-AU"/>
        </w:rPr>
      </w:pPr>
      <w:r>
        <w:rPr>
          <w:lang w:val="en-AU" w:eastAsia="en-AU"/>
        </w:rPr>
        <w:t>Once the Participant Agreement has been completed, the Recipient must use the Portal to:</w:t>
      </w:r>
    </w:p>
    <w:p w14:paraId="5DB9ACB7" w14:textId="77777777" w:rsidR="00CE2A33" w:rsidRDefault="00CE2A33" w:rsidP="0047508E">
      <w:pPr>
        <w:pStyle w:val="ListNumber"/>
        <w:numPr>
          <w:ilvl w:val="0"/>
          <w:numId w:val="14"/>
        </w:numPr>
        <w:jc w:val="both"/>
      </w:pPr>
      <w:r>
        <w:t xml:space="preserve">Search for </w:t>
      </w:r>
      <w:r w:rsidR="00F30DF2">
        <w:t>an existing</w:t>
      </w:r>
      <w:r>
        <w:t xml:space="preserve"> Participant Profile. If a Profile does not exist for a Participant, the Recipient must create one.</w:t>
      </w:r>
    </w:p>
    <w:p w14:paraId="3723C8FD" w14:textId="77777777" w:rsidR="00CE2A33" w:rsidRDefault="00CE2A33" w:rsidP="0047508E">
      <w:pPr>
        <w:pStyle w:val="ListNumber"/>
        <w:numPr>
          <w:ilvl w:val="0"/>
          <w:numId w:val="14"/>
        </w:numPr>
        <w:jc w:val="both"/>
      </w:pPr>
      <w:r>
        <w:t>Add the Participant to the Project. Within 15 days of a participant completing the Participant Agreement form, the Recipient must enter the Participant details into the Portal and add the Participant to the Project Record within the Portal.</w:t>
      </w:r>
    </w:p>
    <w:p w14:paraId="73077986" w14:textId="77777777" w:rsidR="00CE2A33" w:rsidRDefault="00CE2A33" w:rsidP="0047508E">
      <w:pPr>
        <w:pStyle w:val="Heading2"/>
        <w:numPr>
          <w:ilvl w:val="1"/>
          <w:numId w:val="9"/>
        </w:numPr>
        <w:spacing w:after="240"/>
      </w:pPr>
      <w:bookmarkStart w:id="24" w:name="_Toc79501257"/>
      <w:r>
        <w:t>Accredited Training</w:t>
      </w:r>
      <w:bookmarkEnd w:id="24"/>
    </w:p>
    <w:p w14:paraId="00CDF967" w14:textId="27BFA67C" w:rsidR="00CE2A33" w:rsidRDefault="00CE2A33" w:rsidP="00CE2A33">
      <w:pPr>
        <w:jc w:val="both"/>
        <w:rPr>
          <w:lang w:val="en-AU" w:eastAsia="en-AU"/>
        </w:rPr>
      </w:pPr>
      <w:r>
        <w:rPr>
          <w:lang w:val="en-AU" w:eastAsia="en-AU"/>
        </w:rPr>
        <w:t>If Accredited Training is part of your SSA Project</w:t>
      </w:r>
      <w:r w:rsidR="009A16AD">
        <w:rPr>
          <w:lang w:val="en-AU" w:eastAsia="en-AU"/>
        </w:rPr>
        <w:t xml:space="preserve"> (either a skill cluster or a full qualification, or both)</w:t>
      </w:r>
      <w:r>
        <w:rPr>
          <w:lang w:val="en-AU" w:eastAsia="en-AU"/>
        </w:rPr>
        <w:t xml:space="preserve">, a Training Account for each Participant must be created in the Portal </w:t>
      </w:r>
      <w:r w:rsidR="006E5F92">
        <w:rPr>
          <w:lang w:val="en-AU" w:eastAsia="en-AU"/>
        </w:rPr>
        <w:t>against the Funding Program specified in your Annexure,</w:t>
      </w:r>
      <w:r w:rsidR="006E5F92" w:rsidRPr="00C65B52">
        <w:rPr>
          <w:b/>
          <w:bCs/>
          <w:u w:val="single"/>
          <w:lang w:val="en-AU" w:eastAsia="en-AU"/>
        </w:rPr>
        <w:t xml:space="preserve"> </w:t>
      </w:r>
      <w:r w:rsidRPr="00C65B52">
        <w:rPr>
          <w:b/>
          <w:bCs/>
          <w:u w:val="single"/>
          <w:lang w:val="en-AU" w:eastAsia="en-AU"/>
        </w:rPr>
        <w:t>prior</w:t>
      </w:r>
      <w:r>
        <w:rPr>
          <w:lang w:val="en-AU" w:eastAsia="en-AU"/>
        </w:rPr>
        <w:t xml:space="preserve"> to delivery of any </w:t>
      </w:r>
      <w:r w:rsidR="00412DA4">
        <w:rPr>
          <w:lang w:val="en-AU" w:eastAsia="en-AU"/>
        </w:rPr>
        <w:t xml:space="preserve">subsidised </w:t>
      </w:r>
      <w:r>
        <w:rPr>
          <w:lang w:val="en-AU" w:eastAsia="en-AU"/>
        </w:rPr>
        <w:t>training</w:t>
      </w:r>
      <w:r w:rsidR="00DD51AC">
        <w:rPr>
          <w:lang w:val="en-AU" w:eastAsia="en-AU"/>
        </w:rPr>
        <w:t>.</w:t>
      </w:r>
      <w:r>
        <w:rPr>
          <w:lang w:val="en-AU" w:eastAsia="en-AU"/>
        </w:rPr>
        <w:t xml:space="preserve">  </w:t>
      </w:r>
    </w:p>
    <w:p w14:paraId="78E5914C" w14:textId="043B4024" w:rsidR="00CE2A33" w:rsidRDefault="00CE2A33" w:rsidP="00CE2A33">
      <w:pPr>
        <w:jc w:val="both"/>
        <w:rPr>
          <w:lang w:val="en-AU" w:eastAsia="en-AU"/>
        </w:rPr>
      </w:pPr>
      <w:r>
        <w:rPr>
          <w:lang w:val="en-AU" w:eastAsia="en-AU"/>
        </w:rPr>
        <w:t xml:space="preserve">Accredited Training must be delivered and reported by the RTO nominated in the relevant </w:t>
      </w:r>
      <w:r w:rsidR="00ED358B">
        <w:rPr>
          <w:lang w:val="en-AU" w:eastAsia="en-AU"/>
        </w:rPr>
        <w:t>Annexure</w:t>
      </w:r>
      <w:r>
        <w:rPr>
          <w:lang w:val="en-AU" w:eastAsia="en-AU"/>
        </w:rPr>
        <w:t>. RTOs delivering Accredited Training for a Project will be issued a</w:t>
      </w:r>
      <w:r w:rsidR="00ED358B">
        <w:rPr>
          <w:lang w:val="en-AU" w:eastAsia="en-AU"/>
        </w:rPr>
        <w:t>n Annexure</w:t>
      </w:r>
      <w:r>
        <w:rPr>
          <w:lang w:val="en-AU" w:eastAsia="en-AU"/>
        </w:rPr>
        <w:t xml:space="preserve"> </w:t>
      </w:r>
      <w:r w:rsidR="00A3076B">
        <w:rPr>
          <w:lang w:val="en-AU" w:eastAsia="en-AU"/>
        </w:rPr>
        <w:t xml:space="preserve">relating </w:t>
      </w:r>
      <w:r w:rsidR="00E12AEC">
        <w:rPr>
          <w:lang w:val="en-AU" w:eastAsia="en-AU"/>
        </w:rPr>
        <w:t xml:space="preserve">to </w:t>
      </w:r>
      <w:r w:rsidR="00A3076B">
        <w:rPr>
          <w:lang w:val="en-AU" w:eastAsia="en-AU"/>
        </w:rPr>
        <w:t xml:space="preserve">the approved </w:t>
      </w:r>
      <w:r>
        <w:rPr>
          <w:lang w:val="en-AU" w:eastAsia="en-AU"/>
        </w:rPr>
        <w:t>SSA Project. The Annexure will specify the correct Fund Source Indicator</w:t>
      </w:r>
      <w:r w:rsidR="006F04B1">
        <w:rPr>
          <w:lang w:val="en-AU" w:eastAsia="en-AU"/>
        </w:rPr>
        <w:t xml:space="preserve"> (</w:t>
      </w:r>
      <w:r w:rsidR="006F04B1" w:rsidRPr="006F04B1">
        <w:rPr>
          <w:b/>
          <w:bCs/>
          <w:lang w:val="en-AU" w:eastAsia="en-AU"/>
        </w:rPr>
        <w:t>FSI</w:t>
      </w:r>
      <w:r w:rsidR="006F04B1">
        <w:rPr>
          <w:lang w:val="en-AU" w:eastAsia="en-AU"/>
        </w:rPr>
        <w:t>)</w:t>
      </w:r>
      <w:r>
        <w:rPr>
          <w:lang w:val="en-AU" w:eastAsia="en-AU"/>
        </w:rPr>
        <w:t xml:space="preserve"> and Contract/Project ID for the RTO to report training against in </w:t>
      </w:r>
      <w:hyperlink r:id="rId12" w:history="1">
        <w:r w:rsidRPr="004947BC">
          <w:rPr>
            <w:rStyle w:val="Hyperlink"/>
            <w:b/>
            <w:bCs/>
            <w:lang w:val="en-AU" w:eastAsia="en-AU"/>
          </w:rPr>
          <w:t>STELA</w:t>
        </w:r>
      </w:hyperlink>
      <w:r>
        <w:rPr>
          <w:lang w:val="en-AU" w:eastAsia="en-AU"/>
        </w:rPr>
        <w:t>.</w:t>
      </w:r>
      <w:r w:rsidRPr="00160F7E">
        <w:rPr>
          <w:lang w:val="en-AU" w:eastAsia="en-AU"/>
        </w:rPr>
        <w:t xml:space="preserve"> </w:t>
      </w:r>
    </w:p>
    <w:p w14:paraId="1A04093F" w14:textId="17F283FD" w:rsidR="00CE2A33" w:rsidRDefault="00CE2A33" w:rsidP="00CE2A33">
      <w:pPr>
        <w:jc w:val="both"/>
        <w:rPr>
          <w:lang w:val="en-AU" w:eastAsia="en-AU"/>
        </w:rPr>
      </w:pPr>
      <w:r>
        <w:rPr>
          <w:lang w:val="en-AU" w:eastAsia="en-AU"/>
        </w:rPr>
        <w:lastRenderedPageBreak/>
        <w:t>If a</w:t>
      </w:r>
      <w:r w:rsidR="009A16AD">
        <w:rPr>
          <w:lang w:val="en-AU" w:eastAsia="en-AU"/>
        </w:rPr>
        <w:t>n RTO</w:t>
      </w:r>
      <w:r>
        <w:rPr>
          <w:lang w:val="en-AU" w:eastAsia="en-AU"/>
        </w:rPr>
        <w:t xml:space="preserve"> is delivering training for multiple Projects, a</w:t>
      </w:r>
      <w:r w:rsidR="00ED358B">
        <w:rPr>
          <w:lang w:val="en-AU" w:eastAsia="en-AU"/>
        </w:rPr>
        <w:t>n Annexure</w:t>
      </w:r>
      <w:r>
        <w:rPr>
          <w:lang w:val="en-AU" w:eastAsia="en-AU"/>
        </w:rPr>
        <w:t xml:space="preserve"> will be issued for each Project. RTOs must create Training Accounts for each participant undertaking training </w:t>
      </w:r>
      <w:r w:rsidRPr="00601053">
        <w:rPr>
          <w:b/>
          <w:bCs/>
          <w:u w:val="single"/>
          <w:lang w:val="en-AU" w:eastAsia="en-AU"/>
        </w:rPr>
        <w:t>prior</w:t>
      </w:r>
      <w:r>
        <w:rPr>
          <w:lang w:val="en-AU" w:eastAsia="en-AU"/>
        </w:rPr>
        <w:t xml:space="preserve"> to </w:t>
      </w:r>
      <w:r w:rsidR="00706F2A">
        <w:rPr>
          <w:lang w:val="en-AU" w:eastAsia="en-AU"/>
        </w:rPr>
        <w:t xml:space="preserve">commencing </w:t>
      </w:r>
      <w:r>
        <w:rPr>
          <w:lang w:val="en-AU" w:eastAsia="en-AU"/>
        </w:rPr>
        <w:t xml:space="preserve">delivery of any training.  Any training </w:t>
      </w:r>
      <w:r w:rsidR="00F753E0">
        <w:rPr>
          <w:lang w:val="en-AU" w:eastAsia="en-AU"/>
        </w:rPr>
        <w:t>commenced</w:t>
      </w:r>
      <w:r>
        <w:rPr>
          <w:lang w:val="en-AU" w:eastAsia="en-AU"/>
        </w:rPr>
        <w:t xml:space="preserve"> prior to the Training Account creation is </w:t>
      </w:r>
      <w:r w:rsidRPr="00601053">
        <w:rPr>
          <w:b/>
          <w:bCs/>
          <w:u w:val="single"/>
          <w:lang w:val="en-AU" w:eastAsia="en-AU"/>
        </w:rPr>
        <w:t>not</w:t>
      </w:r>
      <w:r>
        <w:rPr>
          <w:lang w:val="en-AU" w:eastAsia="en-AU"/>
        </w:rPr>
        <w:t xml:space="preserve"> eligible for payment.</w:t>
      </w:r>
    </w:p>
    <w:p w14:paraId="27E385D6" w14:textId="1F235183" w:rsidR="00CE2A33" w:rsidRDefault="00CE2A33" w:rsidP="00CE2A33">
      <w:pPr>
        <w:jc w:val="both"/>
        <w:rPr>
          <w:lang w:val="en-AU" w:eastAsia="en-AU"/>
        </w:rPr>
      </w:pPr>
      <w:r>
        <w:rPr>
          <w:lang w:val="en-AU" w:eastAsia="en-AU"/>
        </w:rPr>
        <w:t xml:space="preserve">If training under the Project is delivered by an RTO without a FAA, the Recipient must seek approval for subcontracting to that RTO. Prior to the commencement of Accredited Training, a written agreement must be executed with the approved sub-contractor and made available on request by the Minister.  The Recipient must pass down any relevant reporting requirements to their RTO for reporting Accredited Training in STELA. This usually involves a specific </w:t>
      </w:r>
      <w:r w:rsidR="006F04B1">
        <w:rPr>
          <w:lang w:val="en-AU" w:eastAsia="en-AU"/>
        </w:rPr>
        <w:t>FSI</w:t>
      </w:r>
      <w:r>
        <w:rPr>
          <w:lang w:val="en-AU" w:eastAsia="en-AU"/>
        </w:rPr>
        <w:t xml:space="preserve"> and a </w:t>
      </w:r>
      <w:r w:rsidR="006F04B1">
        <w:rPr>
          <w:lang w:val="en-AU" w:eastAsia="en-AU"/>
        </w:rPr>
        <w:t>C</w:t>
      </w:r>
      <w:r>
        <w:rPr>
          <w:lang w:val="en-AU" w:eastAsia="en-AU"/>
        </w:rPr>
        <w:t>ontract</w:t>
      </w:r>
      <w:r w:rsidR="006F04B1">
        <w:rPr>
          <w:lang w:val="en-AU" w:eastAsia="en-AU"/>
        </w:rPr>
        <w:t>/Project ID</w:t>
      </w:r>
      <w:r>
        <w:rPr>
          <w:lang w:val="en-AU" w:eastAsia="en-AU"/>
        </w:rPr>
        <w:t xml:space="preserve"> which will be specified in the Recipient’s </w:t>
      </w:r>
      <w:r w:rsidR="00ED358B">
        <w:rPr>
          <w:lang w:val="en-AU" w:eastAsia="en-AU"/>
        </w:rPr>
        <w:t>Annexure</w:t>
      </w:r>
      <w:r>
        <w:rPr>
          <w:lang w:val="en-AU" w:eastAsia="en-AU"/>
        </w:rPr>
        <w:t xml:space="preserve"> (SSA Project).</w:t>
      </w:r>
    </w:p>
    <w:p w14:paraId="53F0D6D2" w14:textId="135B674E" w:rsidR="00C541E6" w:rsidRDefault="00C541E6" w:rsidP="00C541E6">
      <w:r w:rsidRPr="00FD07F8">
        <w:rPr>
          <w:szCs w:val="20"/>
        </w:rPr>
        <w:t>Successful</w:t>
      </w:r>
      <w:r w:rsidRPr="00527ED9">
        <w:t xml:space="preserve"> generation of a claim for </w:t>
      </w:r>
      <w:r>
        <w:t xml:space="preserve">Accredited Training </w:t>
      </w:r>
      <w:r w:rsidRPr="00527ED9">
        <w:t>payment depends on:</w:t>
      </w:r>
    </w:p>
    <w:p w14:paraId="596E0F74" w14:textId="00BE9D79" w:rsidR="00C541E6" w:rsidRDefault="00C541E6" w:rsidP="00C541E6">
      <w:pPr>
        <w:pStyle w:val="ListParagraph"/>
        <w:numPr>
          <w:ilvl w:val="0"/>
          <w:numId w:val="18"/>
        </w:numPr>
        <w:ind w:left="1080" w:right="-22" w:hanging="513"/>
      </w:pPr>
      <w:r w:rsidRPr="00B037D7">
        <w:t>complete and accurate data in the Training Account for each eligible participant</w:t>
      </w:r>
      <w:r w:rsidR="00521CA7">
        <w:t xml:space="preserve"> on the </w:t>
      </w:r>
      <w:hyperlink r:id="rId13" w:history="1">
        <w:r w:rsidR="00521CA7" w:rsidRPr="00521CA7">
          <w:rPr>
            <w:rStyle w:val="Hyperlink"/>
          </w:rPr>
          <w:t>Portal</w:t>
        </w:r>
      </w:hyperlink>
      <w:r>
        <w:t>;</w:t>
      </w:r>
    </w:p>
    <w:p w14:paraId="6E53B4D2" w14:textId="4AED1129" w:rsidR="00C541E6" w:rsidRPr="00267E14" w:rsidRDefault="00C541E6" w:rsidP="00C541E6">
      <w:pPr>
        <w:pStyle w:val="ListParagraph"/>
        <w:numPr>
          <w:ilvl w:val="0"/>
          <w:numId w:val="18"/>
        </w:numPr>
        <w:ind w:left="1080" w:right="-22" w:hanging="513"/>
      </w:pPr>
      <w:r w:rsidRPr="00267E14">
        <w:t>compliant, accurate and complete AVETMISS data</w:t>
      </w:r>
      <w:r>
        <w:t xml:space="preserve"> submission</w:t>
      </w:r>
      <w:r w:rsidRPr="00267E14">
        <w:t xml:space="preserve"> in </w:t>
      </w:r>
      <w:hyperlink r:id="rId14" w:history="1">
        <w:r w:rsidRPr="00521CA7">
          <w:rPr>
            <w:rStyle w:val="Hyperlink"/>
          </w:rPr>
          <w:t>STELA</w:t>
        </w:r>
      </w:hyperlink>
      <w:r w:rsidRPr="00267E14">
        <w:t>;</w:t>
      </w:r>
      <w:r>
        <w:t xml:space="preserve"> and</w:t>
      </w:r>
    </w:p>
    <w:p w14:paraId="1C4CDAC5" w14:textId="77777777" w:rsidR="00C541E6" w:rsidRDefault="00C541E6" w:rsidP="00C541E6">
      <w:pPr>
        <w:pStyle w:val="ListParagraph"/>
        <w:numPr>
          <w:ilvl w:val="0"/>
          <w:numId w:val="18"/>
        </w:numPr>
        <w:ind w:left="1080" w:hanging="513"/>
      </w:pPr>
      <w:r w:rsidRPr="00267E14">
        <w:t>accurate matching of reported data elements against Training Accounts for each participant</w:t>
      </w:r>
      <w:r>
        <w:t>.</w:t>
      </w:r>
    </w:p>
    <w:p w14:paraId="5E923550" w14:textId="77777777" w:rsidR="00CE2A33" w:rsidRDefault="00CE2A33" w:rsidP="00CE2A33">
      <w:pPr>
        <w:pStyle w:val="Heading3"/>
        <w:numPr>
          <w:ilvl w:val="0"/>
          <w:numId w:val="0"/>
        </w:numPr>
        <w:ind w:left="720" w:hanging="720"/>
      </w:pPr>
      <w:bookmarkStart w:id="25" w:name="_Toc79501258"/>
      <w:r>
        <w:t>Training Account Creation</w:t>
      </w:r>
      <w:bookmarkEnd w:id="25"/>
    </w:p>
    <w:p w14:paraId="2A141E59" w14:textId="77777777" w:rsidR="00CE2A33" w:rsidRDefault="00CE2A33" w:rsidP="00CE2A33">
      <w:pPr>
        <w:jc w:val="both"/>
      </w:pPr>
      <w:r>
        <w:t xml:space="preserve">Training Accounts can only be </w:t>
      </w:r>
      <w:r w:rsidR="003B0B79">
        <w:t>created</w:t>
      </w:r>
      <w:r>
        <w:t xml:space="preserve"> for Participants after the Recipient has added the Participant to their Project in the Portal. A ‘Participant Number’ will be generated when the Participant Profile is created (or already available if there is an existing Participant Profile). </w:t>
      </w:r>
    </w:p>
    <w:p w14:paraId="60DCFF77" w14:textId="77777777" w:rsidR="00CE2A33" w:rsidRDefault="00CE2A33" w:rsidP="00CE2A33">
      <w:pPr>
        <w:jc w:val="both"/>
      </w:pPr>
      <w:r>
        <w:t xml:space="preserve">The correct Participant Number must then be used by the nominated RTO to create a Training Account. Where the Recipient is not the same </w:t>
      </w:r>
      <w:proofErr w:type="spellStart"/>
      <w:r>
        <w:t>organisation</w:t>
      </w:r>
      <w:proofErr w:type="spellEnd"/>
      <w:r>
        <w:t xml:space="preserve"> as the nominated RTO, the Recipient must give the RTO the correct ‘Participant Number’ after the Participant Profile has been added to the Project in Portal.  </w:t>
      </w:r>
    </w:p>
    <w:p w14:paraId="19416ED8" w14:textId="77777777" w:rsidR="00CE2A33" w:rsidRDefault="00CE2A33" w:rsidP="00CE2A33">
      <w:pPr>
        <w:jc w:val="both"/>
      </w:pPr>
      <w:r>
        <w:t xml:space="preserve">It is the Recipient’s responsibility to notify the RTO when Participants have been added to a </w:t>
      </w:r>
      <w:r w:rsidR="0060113B">
        <w:t>P</w:t>
      </w:r>
      <w:r>
        <w:t>roject and provide the RTO with the correct ‘Participant Number’.</w:t>
      </w:r>
    </w:p>
    <w:p w14:paraId="7E461C8C" w14:textId="5D53D439" w:rsidR="00CE2A33" w:rsidRDefault="00FF2F42" w:rsidP="00CE2A33">
      <w:pPr>
        <w:jc w:val="both"/>
        <w:rPr>
          <w:b/>
          <w:bCs/>
        </w:rPr>
      </w:pPr>
      <w:r>
        <w:t>The</w:t>
      </w:r>
      <w:r w:rsidR="00CE2A33">
        <w:t xml:space="preserve"> RTO </w:t>
      </w:r>
      <w:r w:rsidR="00526FFE">
        <w:t xml:space="preserve">must ensure that a Training Account is created </w:t>
      </w:r>
      <w:r w:rsidR="00526FFE" w:rsidRPr="00FF2F42">
        <w:rPr>
          <w:b/>
          <w:bCs/>
          <w:u w:val="single"/>
        </w:rPr>
        <w:t>prior</w:t>
      </w:r>
      <w:r w:rsidR="00526FFE">
        <w:t xml:space="preserve"> to delivery of</w:t>
      </w:r>
      <w:r w:rsidR="00CE2A33">
        <w:t xml:space="preserve"> </w:t>
      </w:r>
      <w:r w:rsidR="00526FFE">
        <w:t xml:space="preserve">any </w:t>
      </w:r>
      <w:r w:rsidR="00CE2A33">
        <w:t xml:space="preserve">training.  </w:t>
      </w:r>
      <w:r w:rsidR="00526FFE">
        <w:t xml:space="preserve">Units </w:t>
      </w:r>
      <w:r w:rsidR="00CD5F70">
        <w:t>commenced</w:t>
      </w:r>
      <w:r w:rsidR="00CE2A33">
        <w:t xml:space="preserve"> prior to the Training Account creation date </w:t>
      </w:r>
      <w:r w:rsidR="00412DA4">
        <w:t>are</w:t>
      </w:r>
      <w:r w:rsidR="00CE2A33">
        <w:t xml:space="preserve"> </w:t>
      </w:r>
      <w:r w:rsidR="00CE2A33" w:rsidRPr="004C47F0">
        <w:rPr>
          <w:b/>
          <w:bCs/>
          <w:u w:val="single"/>
        </w:rPr>
        <w:t>not</w:t>
      </w:r>
      <w:r w:rsidR="00CE2A33">
        <w:t xml:space="preserve"> eligible for payment.</w:t>
      </w:r>
      <w:r w:rsidR="00412DA4">
        <w:t xml:space="preserve">  </w:t>
      </w:r>
    </w:p>
    <w:p w14:paraId="4B18629D" w14:textId="77777777" w:rsidR="004947BC" w:rsidRPr="00005F43" w:rsidRDefault="004947BC" w:rsidP="004947BC">
      <w:pPr>
        <w:spacing w:before="240" w:line="240" w:lineRule="auto"/>
        <w:jc w:val="both"/>
        <w:rPr>
          <w:rFonts w:cs="Arial"/>
          <w:i/>
          <w:iCs/>
          <w:sz w:val="18"/>
          <w:szCs w:val="18"/>
          <w:lang w:val="en-AU"/>
        </w:rPr>
      </w:pPr>
      <w:r w:rsidRPr="00005F43">
        <w:rPr>
          <w:rFonts w:cs="Arial"/>
          <w:i/>
          <w:iCs/>
          <w:sz w:val="18"/>
          <w:szCs w:val="18"/>
          <w:lang w:val="en-AU"/>
        </w:rPr>
        <w:t>* Note that prior to creation of a Training Account, a student record must be created in the RTO’s Student Management System (an external system or STELA) to obtain the ‘RTO student ID’</w:t>
      </w:r>
      <w:r>
        <w:rPr>
          <w:rFonts w:cs="Arial"/>
          <w:i/>
          <w:iCs/>
          <w:sz w:val="18"/>
          <w:szCs w:val="18"/>
          <w:lang w:val="en-AU"/>
        </w:rPr>
        <w:t>, a field required</w:t>
      </w:r>
      <w:r w:rsidRPr="00005F43">
        <w:rPr>
          <w:rFonts w:cs="Arial"/>
          <w:i/>
          <w:iCs/>
          <w:sz w:val="18"/>
          <w:szCs w:val="18"/>
          <w:lang w:val="en-AU"/>
        </w:rPr>
        <w:t xml:space="preserve"> for TA creation.</w:t>
      </w:r>
    </w:p>
    <w:p w14:paraId="171AAFD2" w14:textId="3FD56C96" w:rsidR="00B66EE4" w:rsidRDefault="00B66EE4" w:rsidP="00B66EE4">
      <w:pPr>
        <w:pStyle w:val="Heading3"/>
        <w:numPr>
          <w:ilvl w:val="0"/>
          <w:numId w:val="0"/>
        </w:numPr>
        <w:spacing w:before="240"/>
        <w:ind w:left="720" w:hanging="720"/>
      </w:pPr>
      <w:r>
        <w:t>AVETMISS data submission</w:t>
      </w:r>
    </w:p>
    <w:p w14:paraId="47D8C3BE" w14:textId="7C42F1AD" w:rsidR="00B66EE4" w:rsidRDefault="00B66EE4" w:rsidP="00B66EE4">
      <w:pPr>
        <w:jc w:val="both"/>
      </w:pPr>
      <w:r>
        <w:t xml:space="preserve">AVETMISS compliant data containing payable fund sources are to be submitted to </w:t>
      </w:r>
      <w:hyperlink r:id="rId15" w:history="1">
        <w:r w:rsidRPr="00521CA7">
          <w:rPr>
            <w:rStyle w:val="Hyperlink"/>
          </w:rPr>
          <w:t>STELA</w:t>
        </w:r>
      </w:hyperlink>
      <w:r>
        <w:t xml:space="preserve"> </w:t>
      </w:r>
      <w:r w:rsidR="00752BE7">
        <w:t xml:space="preserve">by RTOs </w:t>
      </w:r>
      <w:r>
        <w:t>for payment purposes.  AVETMISS data is used to match with Training Account data in the Portal and calculate training subsidies for Accredited Training (where applicable).  Data accuracy is critical to enable a successful claim and payment process.</w:t>
      </w:r>
    </w:p>
    <w:p w14:paraId="6EAD8BA0" w14:textId="6E6C85FD" w:rsidR="004947BC" w:rsidRDefault="00B66EE4" w:rsidP="00B66EE4">
      <w:pPr>
        <w:jc w:val="both"/>
      </w:pPr>
      <w:r>
        <w:t xml:space="preserve">Refer to the </w:t>
      </w:r>
      <w:hyperlink r:id="rId16" w:history="1">
        <w:r w:rsidRPr="00B66EE4">
          <w:rPr>
            <w:rStyle w:val="Hyperlink"/>
          </w:rPr>
          <w:t>STELA NAT Upload User Guide</w:t>
        </w:r>
      </w:hyperlink>
      <w:r>
        <w:t xml:space="preserve"> for detailed instructions on how to use STELA.</w:t>
      </w:r>
    </w:p>
    <w:p w14:paraId="62C21D05" w14:textId="77777777" w:rsidR="00CE2A33" w:rsidRDefault="00CE2A33" w:rsidP="006C3DD3">
      <w:pPr>
        <w:jc w:val="both"/>
      </w:pPr>
    </w:p>
    <w:p w14:paraId="4BE033E3" w14:textId="77777777" w:rsidR="00D3780B" w:rsidRDefault="0060113B" w:rsidP="00D3780B">
      <w:pPr>
        <w:pStyle w:val="Heading3"/>
        <w:numPr>
          <w:ilvl w:val="0"/>
          <w:numId w:val="0"/>
        </w:numPr>
        <w:ind w:left="720" w:hanging="720"/>
      </w:pPr>
      <w:r>
        <w:br w:type="page"/>
      </w:r>
      <w:r w:rsidR="00D3780B">
        <w:lastRenderedPageBreak/>
        <w:t>Reporting Process – Flowchart</w:t>
      </w:r>
    </w:p>
    <w:p w14:paraId="73337AF5" w14:textId="3EC9027C" w:rsidR="00D3780B" w:rsidRPr="00EA13BB" w:rsidRDefault="00B630D2" w:rsidP="006C3DD3">
      <w:pPr>
        <w:jc w:val="both"/>
        <w:rPr>
          <w:noProof/>
        </w:rPr>
      </w:pPr>
      <w:r>
        <w:rPr>
          <w:noProof/>
        </w:rPr>
        <w:drawing>
          <wp:inline distT="0" distB="0" distL="0" distR="0" wp14:anchorId="13413F5B" wp14:editId="5BB80C9E">
            <wp:extent cx="6021070" cy="483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1070" cy="4839335"/>
                    </a:xfrm>
                    <a:prstGeom prst="rect">
                      <a:avLst/>
                    </a:prstGeom>
                    <a:noFill/>
                    <a:ln>
                      <a:noFill/>
                    </a:ln>
                  </pic:spPr>
                </pic:pic>
              </a:graphicData>
            </a:graphic>
          </wp:inline>
        </w:drawing>
      </w:r>
    </w:p>
    <w:p w14:paraId="1900EDA3" w14:textId="77777777" w:rsidR="00291DED" w:rsidRPr="00291DED" w:rsidRDefault="00291DED" w:rsidP="00291DED">
      <w:pPr>
        <w:jc w:val="center"/>
        <w:rPr>
          <w:bCs/>
          <w:i/>
        </w:rPr>
      </w:pPr>
      <w:r w:rsidRPr="00291DED">
        <w:rPr>
          <w:bCs/>
          <w:i/>
          <w:sz w:val="18"/>
          <w:szCs w:val="20"/>
        </w:rPr>
        <w:t xml:space="preserve">Figure </w:t>
      </w:r>
      <w:r w:rsidRPr="00291DED">
        <w:rPr>
          <w:bCs/>
          <w:i/>
          <w:sz w:val="18"/>
          <w:szCs w:val="20"/>
        </w:rPr>
        <w:fldChar w:fldCharType="begin"/>
      </w:r>
      <w:r w:rsidRPr="00291DED">
        <w:rPr>
          <w:bCs/>
          <w:i/>
          <w:sz w:val="18"/>
          <w:szCs w:val="20"/>
        </w:rPr>
        <w:instrText xml:space="preserve"> SEQ Figure \* ARABIC </w:instrText>
      </w:r>
      <w:r w:rsidRPr="00291DED">
        <w:rPr>
          <w:bCs/>
          <w:i/>
          <w:sz w:val="18"/>
          <w:szCs w:val="20"/>
        </w:rPr>
        <w:fldChar w:fldCharType="separate"/>
      </w:r>
      <w:r w:rsidRPr="00291DED">
        <w:rPr>
          <w:bCs/>
          <w:i/>
          <w:sz w:val="18"/>
          <w:szCs w:val="20"/>
        </w:rPr>
        <w:t>1</w:t>
      </w:r>
      <w:r w:rsidRPr="00291DED">
        <w:rPr>
          <w:bCs/>
          <w:i/>
          <w:sz w:val="18"/>
          <w:szCs w:val="20"/>
        </w:rPr>
        <w:fldChar w:fldCharType="end"/>
      </w:r>
      <w:r w:rsidRPr="00291DED">
        <w:rPr>
          <w:bCs/>
          <w:i/>
          <w:sz w:val="18"/>
          <w:szCs w:val="20"/>
        </w:rPr>
        <w:t>. Skilling South Australia Project - Reporting Process</w:t>
      </w:r>
      <w:r w:rsidR="00D3780B">
        <w:rPr>
          <w:bCs/>
          <w:i/>
          <w:sz w:val="18"/>
          <w:szCs w:val="20"/>
        </w:rPr>
        <w:t xml:space="preserve"> Flowchart</w:t>
      </w:r>
    </w:p>
    <w:p w14:paraId="53A93797" w14:textId="77777777" w:rsidR="00317645" w:rsidRPr="00F14662" w:rsidRDefault="00BF1032" w:rsidP="0047508E">
      <w:pPr>
        <w:pStyle w:val="Heading1"/>
        <w:numPr>
          <w:ilvl w:val="0"/>
          <w:numId w:val="9"/>
        </w:numPr>
        <w:spacing w:before="240"/>
        <w:ind w:left="391" w:hanging="391"/>
      </w:pPr>
      <w:bookmarkStart w:id="26" w:name="_Toc531270876"/>
      <w:bookmarkStart w:id="27" w:name="_Toc531270944"/>
      <w:bookmarkStart w:id="28" w:name="_Toc531270878"/>
      <w:bookmarkStart w:id="29" w:name="_Toc531270946"/>
      <w:bookmarkStart w:id="30" w:name="_Toc531270879"/>
      <w:bookmarkStart w:id="31" w:name="_Toc531270947"/>
      <w:bookmarkStart w:id="32" w:name="_Toc531270880"/>
      <w:bookmarkStart w:id="33" w:name="_Toc531270948"/>
      <w:bookmarkStart w:id="34" w:name="_Toc531270882"/>
      <w:bookmarkStart w:id="35" w:name="_Toc531270950"/>
      <w:bookmarkStart w:id="36" w:name="_Toc531270883"/>
      <w:bookmarkStart w:id="37" w:name="_Toc531270951"/>
      <w:bookmarkStart w:id="38" w:name="_Toc531270884"/>
      <w:bookmarkStart w:id="39" w:name="_Toc531270952"/>
      <w:bookmarkStart w:id="40" w:name="_Toc531270885"/>
      <w:bookmarkStart w:id="41" w:name="_Toc531270953"/>
      <w:bookmarkStart w:id="42" w:name="_Toc79501260"/>
      <w:bookmarkStart w:id="43" w:name="_Toc462670691"/>
      <w:bookmarkStart w:id="44" w:name="_Ref530750927"/>
      <w:bookmarkStart w:id="45" w:name="_Ref530750950"/>
      <w:bookmarkStart w:id="46" w:name="_Toc53127088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System login</w:t>
      </w:r>
      <w:bookmarkEnd w:id="16"/>
      <w:bookmarkEnd w:id="17"/>
      <w:bookmarkEnd w:id="42"/>
      <w:bookmarkEnd w:id="43"/>
      <w:bookmarkEnd w:id="44"/>
      <w:bookmarkEnd w:id="45"/>
      <w:bookmarkEnd w:id="46"/>
    </w:p>
    <w:p w14:paraId="1DC69099" w14:textId="77777777" w:rsidR="001B7D99" w:rsidRDefault="007F499C" w:rsidP="00BF1032">
      <w:pPr>
        <w:rPr>
          <w:bCs/>
        </w:rPr>
      </w:pPr>
      <w:r>
        <w:t xml:space="preserve">The </w:t>
      </w:r>
      <w:r w:rsidR="00BF1032">
        <w:t xml:space="preserve">Portal </w:t>
      </w:r>
      <w:r w:rsidR="00BF1032" w:rsidRPr="008631B4">
        <w:t>operates</w:t>
      </w:r>
      <w:r w:rsidR="00BF1032">
        <w:t xml:space="preserve"> in a secure environment;</w:t>
      </w:r>
      <w:r w:rsidR="00BF1032" w:rsidRPr="008631B4">
        <w:t xml:space="preserve"> you will need a userna</w:t>
      </w:r>
      <w:r w:rsidR="00BF1032">
        <w:t xml:space="preserve">me </w:t>
      </w:r>
      <w:r w:rsidR="00BF1032" w:rsidRPr="008631B4">
        <w:t xml:space="preserve">and password to </w:t>
      </w:r>
      <w:r w:rsidR="00BF1032">
        <w:t>login to</w:t>
      </w:r>
      <w:r w:rsidR="00BF1032" w:rsidRPr="008631B4">
        <w:t xml:space="preserve"> </w:t>
      </w:r>
      <w:r w:rsidR="001B7D99">
        <w:t xml:space="preserve">Portal, and permission to access content under </w:t>
      </w:r>
      <w:r w:rsidR="001B30B1">
        <w:t>Project</w:t>
      </w:r>
      <w:r w:rsidR="001B7D99">
        <w:t>s.</w:t>
      </w:r>
      <w:r w:rsidR="00A85FE5">
        <w:t xml:space="preserve">  </w:t>
      </w:r>
      <w:r w:rsidR="00BF1032" w:rsidRPr="000A11E1">
        <w:rPr>
          <w:bCs/>
          <w:color w:val="000000"/>
        </w:rPr>
        <w:t xml:space="preserve">If you do not have a </w:t>
      </w:r>
      <w:r w:rsidR="00BF1032" w:rsidRPr="00BF1032">
        <w:rPr>
          <w:bCs/>
          <w:color w:val="000000"/>
        </w:rPr>
        <w:t>Login</w:t>
      </w:r>
      <w:r w:rsidR="001B7D99">
        <w:rPr>
          <w:bCs/>
          <w:color w:val="000000"/>
        </w:rPr>
        <w:t xml:space="preserve"> and/or relevant access,</w:t>
      </w:r>
      <w:r w:rsidR="00BF1032" w:rsidRPr="00BF1032">
        <w:rPr>
          <w:bCs/>
          <w:color w:val="000000"/>
        </w:rPr>
        <w:t xml:space="preserve"> please refer to the </w:t>
      </w:r>
      <w:hyperlink r:id="rId18" w:history="1">
        <w:r w:rsidR="00184857" w:rsidRPr="00184857">
          <w:rPr>
            <w:rStyle w:val="Hyperlink"/>
            <w:bCs/>
          </w:rPr>
          <w:t>Supporting Skilled careers</w:t>
        </w:r>
      </w:hyperlink>
      <w:r w:rsidR="00BF1032" w:rsidRPr="00BF1032">
        <w:rPr>
          <w:bCs/>
          <w:color w:val="000000"/>
        </w:rPr>
        <w:t xml:space="preserve"> website for </w:t>
      </w:r>
      <w:r w:rsidR="00BF1032" w:rsidRPr="00BF1032">
        <w:rPr>
          <w:color w:val="000000"/>
        </w:rPr>
        <w:t>Skills &amp; Employment</w:t>
      </w:r>
      <w:r w:rsidR="00BF1032">
        <w:rPr>
          <w:color w:val="FF0000"/>
        </w:rPr>
        <w:t xml:space="preserve"> </w:t>
      </w:r>
      <w:hyperlink r:id="rId19" w:history="1">
        <w:r w:rsidR="00BF1032" w:rsidRPr="00E42D5B">
          <w:rPr>
            <w:rStyle w:val="Hyperlink"/>
          </w:rPr>
          <w:t>Portal Login Request</w:t>
        </w:r>
      </w:hyperlink>
      <w:r w:rsidR="00BF1032" w:rsidRPr="00F74DCB">
        <w:rPr>
          <w:bCs/>
        </w:rPr>
        <w:t>.</w:t>
      </w:r>
      <w:r w:rsidR="00B136F6">
        <w:rPr>
          <w:bCs/>
        </w:rPr>
        <w:t xml:space="preserve"> </w:t>
      </w:r>
    </w:p>
    <w:p w14:paraId="65A5F0E8" w14:textId="77777777" w:rsidR="00BF1032" w:rsidRPr="00BF1032" w:rsidRDefault="00BF1032" w:rsidP="00DA1DBF">
      <w:pPr>
        <w:pStyle w:val="Heading2"/>
        <w:keepNext/>
        <w:spacing w:after="240"/>
      </w:pPr>
      <w:bookmarkStart w:id="47" w:name="_Toc430784838"/>
      <w:bookmarkStart w:id="48" w:name="_Toc452640438"/>
      <w:bookmarkStart w:id="49" w:name="_Toc452725783"/>
      <w:bookmarkStart w:id="50" w:name="_Toc460948532"/>
      <w:bookmarkStart w:id="51" w:name="_Toc461108095"/>
      <w:bookmarkStart w:id="52" w:name="_Toc462670692"/>
      <w:bookmarkStart w:id="53" w:name="_Toc531270890"/>
      <w:bookmarkStart w:id="54" w:name="_Toc79501261"/>
      <w:r w:rsidRPr="00F74DCB">
        <w:t>How to log in</w:t>
      </w:r>
      <w:bookmarkEnd w:id="47"/>
      <w:bookmarkEnd w:id="48"/>
      <w:bookmarkEnd w:id="49"/>
      <w:bookmarkEnd w:id="50"/>
      <w:bookmarkEnd w:id="51"/>
      <w:bookmarkEnd w:id="52"/>
      <w:bookmarkEnd w:id="53"/>
      <w:bookmarkEnd w:id="54"/>
    </w:p>
    <w:p w14:paraId="2A17DE62" w14:textId="77777777" w:rsidR="00BF1032" w:rsidRDefault="00BF1032" w:rsidP="00BF1032">
      <w:r w:rsidRPr="00A10960">
        <w:t xml:space="preserve">On receipt of your username and password use the following steps to access </w:t>
      </w:r>
      <w:r w:rsidR="007F499C">
        <w:rPr>
          <w:color w:val="000000"/>
        </w:rPr>
        <w:t>the</w:t>
      </w:r>
      <w:r w:rsidRPr="00BF1032">
        <w:rPr>
          <w:color w:val="000000"/>
        </w:rPr>
        <w:t xml:space="preserve"> Portal</w:t>
      </w:r>
      <w:r w:rsidRPr="00A10960">
        <w:t>:</w:t>
      </w:r>
    </w:p>
    <w:p w14:paraId="70BB10DE" w14:textId="77777777" w:rsidR="000A04F1" w:rsidRDefault="00BF1032" w:rsidP="00C441D8">
      <w:pPr>
        <w:pStyle w:val="ListNumber"/>
        <w:numPr>
          <w:ilvl w:val="0"/>
          <w:numId w:val="0"/>
        </w:numPr>
      </w:pPr>
      <w:r w:rsidRPr="00A10960">
        <w:t xml:space="preserve">Open </w:t>
      </w:r>
      <w:r>
        <w:t>your web browser</w:t>
      </w:r>
      <w:r w:rsidR="00C441D8">
        <w:t xml:space="preserve"> and t</w:t>
      </w:r>
      <w:r w:rsidRPr="00A10960">
        <w:t>ype</w:t>
      </w:r>
      <w:r w:rsidR="00C441D8">
        <w:t xml:space="preserve"> in </w:t>
      </w:r>
      <w:hyperlink r:id="rId20" w:history="1">
        <w:r w:rsidR="00CC3B45" w:rsidRPr="00E42D5B">
          <w:rPr>
            <w:rStyle w:val="Hyperlink"/>
          </w:rPr>
          <w:t>https://portal.statedevelopment.sa.gov.au/workready</w:t>
        </w:r>
      </w:hyperlink>
      <w:r w:rsidR="00C441D8">
        <w:t>.</w:t>
      </w:r>
      <w:r w:rsidR="003119F8">
        <w:t xml:space="preserve"> </w:t>
      </w:r>
      <w:r w:rsidR="00C441D8">
        <w:t xml:space="preserve">The Portal </w:t>
      </w:r>
      <w:r w:rsidR="003119F8">
        <w:t>homepage will</w:t>
      </w:r>
      <w:r w:rsidR="00C441D8">
        <w:t xml:space="preserve"> display.</w:t>
      </w:r>
      <w:r w:rsidR="00A466F4">
        <w:t xml:space="preserve"> </w:t>
      </w:r>
      <w:r w:rsidR="00506EE3">
        <w:t>Select the ‘Sign in’ button in the top right</w:t>
      </w:r>
      <w:r w:rsidR="00184857">
        <w:t>-</w:t>
      </w:r>
      <w:r w:rsidR="00506EE3">
        <w:t>hand corner.</w:t>
      </w:r>
      <w:r w:rsidR="00FC5A15" w:rsidRPr="00FC5A15">
        <w:t xml:space="preserve"> The Skills &amp; Employment Portal sign in screen will display for you to enter Username and Password.</w:t>
      </w:r>
    </w:p>
    <w:p w14:paraId="5383087D" w14:textId="15F99CA0" w:rsidR="003119F8" w:rsidRDefault="00B630D2" w:rsidP="00A34E85">
      <w:pPr>
        <w:pStyle w:val="Caption"/>
        <w:keepNext/>
        <w:jc w:val="center"/>
      </w:pPr>
      <w:r>
        <w:rPr>
          <w:noProof/>
        </w:rPr>
        <mc:AlternateContent>
          <mc:Choice Requires="wps">
            <w:drawing>
              <wp:anchor distT="0" distB="0" distL="114300" distR="114300" simplePos="0" relativeHeight="251664384" behindDoc="0" locked="0" layoutInCell="1" allowOverlap="1" wp14:anchorId="39677538" wp14:editId="6F150F52">
                <wp:simplePos x="0" y="0"/>
                <wp:positionH relativeFrom="column">
                  <wp:posOffset>4385310</wp:posOffset>
                </wp:positionH>
                <wp:positionV relativeFrom="paragraph">
                  <wp:posOffset>8255</wp:posOffset>
                </wp:positionV>
                <wp:extent cx="586105" cy="362585"/>
                <wp:effectExtent l="9525" t="17780" r="23495" b="38735"/>
                <wp:wrapNone/>
                <wp:docPr id="2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B71AB" id="Oval 50" o:spid="_x0000_s1026" style="position:absolute;margin-left:345.3pt;margin-top:.65pt;width:46.15pt;height:2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" filled="f" fillcolor="#c0504d" strokecolor="#c0504d" strokeweight="1.5pt">
                <v:shadow on="t" color="#622423" opacity=".5" offset="1pt"/>
              </v:oval>
            </w:pict>
          </mc:Fallback>
        </mc:AlternateContent>
      </w:r>
      <w:r>
        <w:rPr>
          <w:noProof/>
        </w:rPr>
        <w:drawing>
          <wp:inline distT="0" distB="0" distL="0" distR="0" wp14:anchorId="49284FCA" wp14:editId="19D5BF82">
            <wp:extent cx="3614420" cy="117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4420" cy="1173480"/>
                    </a:xfrm>
                    <a:prstGeom prst="rect">
                      <a:avLst/>
                    </a:prstGeom>
                    <a:noFill/>
                    <a:ln>
                      <a:noFill/>
                    </a:ln>
                  </pic:spPr>
                </pic:pic>
              </a:graphicData>
            </a:graphic>
          </wp:inline>
        </w:drawing>
      </w:r>
    </w:p>
    <w:p w14:paraId="64E9765B" w14:textId="77777777" w:rsidR="00277EB5" w:rsidRDefault="00277EB5" w:rsidP="00277EB5">
      <w:pPr>
        <w:pStyle w:val="Caption"/>
        <w:spacing w:before="60"/>
        <w:jc w:val="center"/>
      </w:pPr>
      <w:r w:rsidRPr="00A34E85">
        <w:t xml:space="preserve">Figure </w:t>
      </w:r>
      <w:r w:rsidRPr="00A34E85">
        <w:fldChar w:fldCharType="begin"/>
      </w:r>
      <w:r w:rsidRPr="00A34E85">
        <w:instrText xml:space="preserve"> SEQ Figure \* ARABIC </w:instrText>
      </w:r>
      <w:r w:rsidRPr="00A34E85">
        <w:fldChar w:fldCharType="separate"/>
      </w:r>
      <w:r>
        <w:rPr>
          <w:noProof/>
        </w:rPr>
        <w:t>2</w:t>
      </w:r>
      <w:r w:rsidRPr="00A34E85">
        <w:fldChar w:fldCharType="end"/>
      </w:r>
      <w:r w:rsidR="00291DED">
        <w:t xml:space="preserve"> - </w:t>
      </w:r>
      <w:r w:rsidRPr="00A34E85">
        <w:t xml:space="preserve">Screenshot of </w:t>
      </w:r>
      <w:r>
        <w:t>the Portal homepage</w:t>
      </w:r>
    </w:p>
    <w:p w14:paraId="6B6E5DD1" w14:textId="77777777" w:rsidR="00FB598D" w:rsidRDefault="006B6AF8" w:rsidP="0047508E">
      <w:pPr>
        <w:pStyle w:val="Heading1"/>
        <w:numPr>
          <w:ilvl w:val="0"/>
          <w:numId w:val="9"/>
        </w:numPr>
      </w:pPr>
      <w:bookmarkStart w:id="55" w:name="_Toc460948534"/>
      <w:bookmarkStart w:id="56" w:name="_Toc461108097"/>
      <w:bookmarkStart w:id="57" w:name="_Toc462670693"/>
      <w:bookmarkStart w:id="58" w:name="_Toc531270891"/>
      <w:bookmarkStart w:id="59" w:name="_Toc79501262"/>
      <w:bookmarkEnd w:id="6"/>
      <w:r>
        <w:lastRenderedPageBreak/>
        <w:t>Search and view</w:t>
      </w:r>
      <w:r w:rsidR="006D1ACE">
        <w:t xml:space="preserve"> a</w:t>
      </w:r>
      <w:r w:rsidR="00EE77D8">
        <w:t xml:space="preserve"> </w:t>
      </w:r>
      <w:r w:rsidR="006D1ACE">
        <w:t>Project</w:t>
      </w:r>
      <w:bookmarkEnd w:id="55"/>
      <w:bookmarkEnd w:id="56"/>
      <w:bookmarkEnd w:id="57"/>
      <w:bookmarkEnd w:id="58"/>
      <w:bookmarkEnd w:id="59"/>
    </w:p>
    <w:p w14:paraId="04121630" w14:textId="77777777" w:rsidR="00B136F6" w:rsidRDefault="00F8121E" w:rsidP="00C57A2D">
      <w:pPr>
        <w:rPr>
          <w:lang w:val="en-AU" w:eastAsia="en-AU"/>
        </w:rPr>
      </w:pPr>
      <w:r>
        <w:rPr>
          <w:lang w:val="en-AU" w:eastAsia="en-AU"/>
        </w:rPr>
        <w:t xml:space="preserve">The Portal will </w:t>
      </w:r>
      <w:r w:rsidR="005462C7">
        <w:rPr>
          <w:lang w:val="en-AU" w:eastAsia="en-AU"/>
        </w:rPr>
        <w:t>display</w:t>
      </w:r>
      <w:r>
        <w:rPr>
          <w:lang w:val="en-AU" w:eastAsia="en-AU"/>
        </w:rPr>
        <w:t xml:space="preserve"> </w:t>
      </w:r>
      <w:r w:rsidR="001B30B1">
        <w:rPr>
          <w:lang w:val="en-AU" w:eastAsia="en-AU"/>
        </w:rPr>
        <w:t>Project</w:t>
      </w:r>
      <w:r w:rsidR="00823634">
        <w:rPr>
          <w:lang w:val="en-AU" w:eastAsia="en-AU"/>
        </w:rPr>
        <w:t>s for</w:t>
      </w:r>
      <w:r w:rsidR="005462C7">
        <w:rPr>
          <w:lang w:val="en-AU" w:eastAsia="en-AU"/>
        </w:rPr>
        <w:t xml:space="preserve"> </w:t>
      </w:r>
      <w:r>
        <w:rPr>
          <w:lang w:val="en-AU" w:eastAsia="en-AU"/>
        </w:rPr>
        <w:t xml:space="preserve">the organisation </w:t>
      </w:r>
      <w:r w:rsidR="005462C7">
        <w:rPr>
          <w:lang w:val="en-AU" w:eastAsia="en-AU"/>
        </w:rPr>
        <w:t>identified in your</w:t>
      </w:r>
      <w:r w:rsidR="00E84DDE">
        <w:rPr>
          <w:lang w:val="en-AU" w:eastAsia="en-AU"/>
        </w:rPr>
        <w:t xml:space="preserve"> request to access the Portal.</w:t>
      </w:r>
      <w:r w:rsidR="006C75EA">
        <w:rPr>
          <w:lang w:val="en-AU" w:eastAsia="en-AU"/>
        </w:rPr>
        <w:t xml:space="preserve"> </w:t>
      </w:r>
      <w:r w:rsidR="00B136F6">
        <w:rPr>
          <w:lang w:val="en-AU" w:eastAsia="en-AU"/>
        </w:rPr>
        <w:t>From the Portal Menu Bar select ‘</w:t>
      </w:r>
      <w:r w:rsidR="008B270F">
        <w:rPr>
          <w:lang w:val="en-AU" w:eastAsia="en-AU"/>
        </w:rPr>
        <w:t>Projects</w:t>
      </w:r>
      <w:r w:rsidR="00B136F6">
        <w:rPr>
          <w:lang w:val="en-AU" w:eastAsia="en-AU"/>
        </w:rPr>
        <w:t>’ from the sub menu</w:t>
      </w:r>
      <w:r w:rsidR="007D2CB7">
        <w:rPr>
          <w:lang w:val="en-AU" w:eastAsia="en-AU"/>
        </w:rPr>
        <w:t>.</w:t>
      </w:r>
    </w:p>
    <w:p w14:paraId="44E9DB45" w14:textId="41BA64F5" w:rsidR="00C57A2D" w:rsidRDefault="00B630D2" w:rsidP="00C57A2D">
      <w:pPr>
        <w:rPr>
          <w:lang w:val="en-AU" w:eastAsia="en-AU"/>
        </w:rPr>
      </w:pPr>
      <w:r>
        <w:rPr>
          <w:noProof/>
          <w:lang w:val="en-AU" w:eastAsia="en-AU"/>
        </w:rPr>
        <mc:AlternateContent>
          <mc:Choice Requires="wps">
            <w:drawing>
              <wp:anchor distT="0" distB="0" distL="114300" distR="114300" simplePos="0" relativeHeight="251655168" behindDoc="0" locked="0" layoutInCell="1" allowOverlap="1" wp14:anchorId="5108B9A3" wp14:editId="13EB376F">
                <wp:simplePos x="0" y="0"/>
                <wp:positionH relativeFrom="column">
                  <wp:posOffset>3907155</wp:posOffset>
                </wp:positionH>
                <wp:positionV relativeFrom="paragraph">
                  <wp:posOffset>353695</wp:posOffset>
                </wp:positionV>
                <wp:extent cx="554355" cy="340360"/>
                <wp:effectExtent l="17145" t="17780" r="19050" b="2286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40360"/>
                        </a:xfrm>
                        <a:prstGeom prst="rect">
                          <a:avLst/>
                        </a:prstGeom>
                        <a:noFill/>
                        <a:ln w="28575">
                          <a:solidFill>
                            <a:srgbClr val="8EAAD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C53B" id="Rectangle 27" o:spid="_x0000_s1026" style="position:absolute;margin-left:307.65pt;margin-top:27.85pt;width:43.65pt;height:2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" filled="f" strokecolor="#8eaadb" strokeweight="2.25pt"/>
            </w:pict>
          </mc:Fallback>
        </mc:AlternateContent>
      </w:r>
      <w:r>
        <w:rPr>
          <w:noProof/>
        </w:rPr>
        <w:drawing>
          <wp:inline distT="0" distB="0" distL="0" distR="0" wp14:anchorId="2A89C809" wp14:editId="3055F410">
            <wp:extent cx="6116320" cy="69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320" cy="698500"/>
                    </a:xfrm>
                    <a:prstGeom prst="rect">
                      <a:avLst/>
                    </a:prstGeom>
                    <a:noFill/>
                    <a:ln>
                      <a:noFill/>
                    </a:ln>
                  </pic:spPr>
                </pic:pic>
              </a:graphicData>
            </a:graphic>
          </wp:inline>
        </w:drawing>
      </w:r>
    </w:p>
    <w:p w14:paraId="5A8DC9DF" w14:textId="77777777" w:rsidR="00C57A2D" w:rsidRDefault="00C57A2D" w:rsidP="00C57A2D">
      <w:pPr>
        <w:pStyle w:val="Caption"/>
        <w:spacing w:before="0"/>
        <w:jc w:val="center"/>
      </w:pPr>
      <w:r>
        <w:t xml:space="preserve">Figure </w:t>
      </w:r>
      <w:r>
        <w:fldChar w:fldCharType="begin"/>
      </w:r>
      <w:r>
        <w:instrText xml:space="preserve"> SEQ Figure \* ARABIC </w:instrText>
      </w:r>
      <w:r>
        <w:fldChar w:fldCharType="separate"/>
      </w:r>
      <w:r w:rsidR="00A466F4">
        <w:rPr>
          <w:noProof/>
        </w:rPr>
        <w:t>3</w:t>
      </w:r>
      <w:r>
        <w:fldChar w:fldCharType="end"/>
      </w:r>
      <w:r>
        <w:t xml:space="preserve">. </w:t>
      </w:r>
      <w:r w:rsidRPr="00535A22">
        <w:t xml:space="preserve">Screenshot of menu options for </w:t>
      </w:r>
      <w:r>
        <w:t>Projects</w:t>
      </w:r>
    </w:p>
    <w:p w14:paraId="0C8647C2" w14:textId="77777777" w:rsidR="00F8121E" w:rsidRDefault="00E84DDE" w:rsidP="00EA089D">
      <w:pPr>
        <w:spacing w:before="360"/>
        <w:rPr>
          <w:lang w:val="en-AU" w:eastAsia="en-AU"/>
        </w:rPr>
      </w:pPr>
      <w:r>
        <w:rPr>
          <w:lang w:val="en-AU" w:eastAsia="en-AU"/>
        </w:rPr>
        <w:t xml:space="preserve">All current and expired </w:t>
      </w:r>
      <w:r w:rsidR="001B30B1">
        <w:rPr>
          <w:lang w:val="en-AU" w:eastAsia="en-AU"/>
        </w:rPr>
        <w:t>Project</w:t>
      </w:r>
      <w:r w:rsidR="00FB598D">
        <w:rPr>
          <w:lang w:val="en-AU" w:eastAsia="en-AU"/>
        </w:rPr>
        <w:t xml:space="preserve">s </w:t>
      </w:r>
      <w:r w:rsidR="00823634">
        <w:rPr>
          <w:lang w:val="en-AU" w:eastAsia="en-AU"/>
        </w:rPr>
        <w:t>delivered by</w:t>
      </w:r>
      <w:r w:rsidR="005462C7">
        <w:rPr>
          <w:lang w:val="en-AU" w:eastAsia="en-AU"/>
        </w:rPr>
        <w:t xml:space="preserve"> your </w:t>
      </w:r>
      <w:r w:rsidR="00FB598D">
        <w:rPr>
          <w:lang w:val="en-AU" w:eastAsia="en-AU"/>
        </w:rPr>
        <w:t>organisation</w:t>
      </w:r>
      <w:r w:rsidR="00C84068">
        <w:rPr>
          <w:lang w:val="en-AU" w:eastAsia="en-AU"/>
        </w:rPr>
        <w:t xml:space="preserve"> will be listed.</w:t>
      </w:r>
    </w:p>
    <w:p w14:paraId="167B857E" w14:textId="008760A0" w:rsidR="00EA089D" w:rsidRDefault="00B630D2" w:rsidP="00EA089D">
      <w:pPr>
        <w:pStyle w:val="Caption"/>
        <w:keepNext/>
        <w:spacing w:before="0"/>
        <w:jc w:val="center"/>
      </w:pPr>
      <w:r>
        <w:rPr>
          <w:noProof/>
        </w:rPr>
        <w:drawing>
          <wp:inline distT="0" distB="0" distL="0" distR="0" wp14:anchorId="02CBB7F9" wp14:editId="65336A71">
            <wp:extent cx="6107430" cy="147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7430" cy="1475105"/>
                    </a:xfrm>
                    <a:prstGeom prst="rect">
                      <a:avLst/>
                    </a:prstGeom>
                    <a:noFill/>
                    <a:ln>
                      <a:noFill/>
                    </a:ln>
                  </pic:spPr>
                </pic:pic>
              </a:graphicData>
            </a:graphic>
          </wp:inline>
        </w:drawing>
      </w:r>
    </w:p>
    <w:p w14:paraId="1BBCE61A" w14:textId="77777777" w:rsidR="00C57A2D" w:rsidRDefault="00C57A2D" w:rsidP="00C57A2D">
      <w:pPr>
        <w:pStyle w:val="Caption"/>
        <w:spacing w:before="0"/>
        <w:jc w:val="center"/>
      </w:pPr>
      <w:r>
        <w:t xml:space="preserve">Figure </w:t>
      </w:r>
      <w:r>
        <w:fldChar w:fldCharType="begin"/>
      </w:r>
      <w:r>
        <w:instrText xml:space="preserve"> SEQ Figure \* ARABIC </w:instrText>
      </w:r>
      <w:r>
        <w:fldChar w:fldCharType="separate"/>
      </w:r>
      <w:r w:rsidR="00F46D2A">
        <w:rPr>
          <w:noProof/>
        </w:rPr>
        <w:t>4</w:t>
      </w:r>
      <w:r>
        <w:fldChar w:fldCharType="end"/>
      </w:r>
      <w:r>
        <w:t xml:space="preserve">. </w:t>
      </w:r>
      <w:r w:rsidRPr="006432B2">
        <w:t xml:space="preserve">Screenshot of </w:t>
      </w:r>
      <w:r>
        <w:t>Project</w:t>
      </w:r>
      <w:r w:rsidRPr="006432B2">
        <w:t xml:space="preserve">s listed for an </w:t>
      </w:r>
      <w:proofErr w:type="spellStart"/>
      <w:r w:rsidRPr="006432B2">
        <w:t>organisation</w:t>
      </w:r>
      <w:proofErr w:type="spellEnd"/>
    </w:p>
    <w:p w14:paraId="38D4372E" w14:textId="409CA7C9" w:rsidR="005462C7" w:rsidRDefault="00B630D2" w:rsidP="006C75EA">
      <w:pPr>
        <w:spacing w:before="360"/>
        <w:jc w:val="both"/>
        <w:rPr>
          <w:lang w:val="en-AU" w:eastAsia="en-AU"/>
        </w:rPr>
      </w:pPr>
      <w:r>
        <w:rPr>
          <w:noProof/>
        </w:rPr>
        <w:drawing>
          <wp:anchor distT="0" distB="0" distL="114300" distR="114300" simplePos="0" relativeHeight="251657216" behindDoc="0" locked="0" layoutInCell="1" allowOverlap="1" wp14:anchorId="56C68951" wp14:editId="26CA7950">
            <wp:simplePos x="0" y="0"/>
            <wp:positionH relativeFrom="column">
              <wp:posOffset>768985</wp:posOffset>
            </wp:positionH>
            <wp:positionV relativeFrom="paragraph">
              <wp:posOffset>392430</wp:posOffset>
            </wp:positionV>
            <wp:extent cx="173355" cy="14986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5099" t="18829" r="77924" b="21120"/>
                    <a:stretch>
                      <a:fillRect/>
                    </a:stretch>
                  </pic:blipFill>
                  <pic:spPr bwMode="auto">
                    <a:xfrm>
                      <a:off x="0" y="0"/>
                      <a:ext cx="173355" cy="149860"/>
                    </a:xfrm>
                    <a:prstGeom prst="rect">
                      <a:avLst/>
                    </a:prstGeom>
                    <a:noFill/>
                  </pic:spPr>
                </pic:pic>
              </a:graphicData>
            </a:graphic>
            <wp14:sizeRelH relativeFrom="page">
              <wp14:pctWidth>0</wp14:pctWidth>
            </wp14:sizeRelH>
            <wp14:sizeRelV relativeFrom="page">
              <wp14:pctHeight>0</wp14:pctHeight>
            </wp14:sizeRelV>
          </wp:anchor>
        </w:drawing>
      </w:r>
      <w:r w:rsidR="005462C7">
        <w:rPr>
          <w:lang w:val="en-AU" w:eastAsia="en-AU"/>
        </w:rPr>
        <w:t xml:space="preserve">If multiple </w:t>
      </w:r>
      <w:r w:rsidR="001B30B1">
        <w:rPr>
          <w:lang w:val="en-AU" w:eastAsia="en-AU"/>
        </w:rPr>
        <w:t>Project</w:t>
      </w:r>
      <w:r w:rsidR="005462C7">
        <w:rPr>
          <w:lang w:val="en-AU" w:eastAsia="en-AU"/>
        </w:rPr>
        <w:t>s are displayed</w:t>
      </w:r>
      <w:r w:rsidR="00F20947">
        <w:rPr>
          <w:lang w:val="en-AU" w:eastAsia="en-AU"/>
        </w:rPr>
        <w:t xml:space="preserve"> or there is more than one page</w:t>
      </w:r>
      <w:r w:rsidR="005462C7">
        <w:rPr>
          <w:lang w:val="en-AU" w:eastAsia="en-AU"/>
        </w:rPr>
        <w:t>, filter the results by column. Simply click on the filter icon</w:t>
      </w:r>
      <w:r w:rsidR="00281591">
        <w:rPr>
          <w:lang w:val="en-AU" w:eastAsia="en-AU"/>
        </w:rPr>
        <w:t xml:space="preserve"> (</w:t>
      </w:r>
      <w:proofErr w:type="gramStart"/>
      <w:r w:rsidR="00281591">
        <w:rPr>
          <w:lang w:val="en-AU" w:eastAsia="en-AU"/>
        </w:rPr>
        <w:tab/>
        <w:t xml:space="preserve"> )</w:t>
      </w:r>
      <w:proofErr w:type="gramEnd"/>
      <w:r w:rsidR="00281591">
        <w:rPr>
          <w:lang w:val="en-AU" w:eastAsia="en-AU"/>
        </w:rPr>
        <w:t xml:space="preserve"> </w:t>
      </w:r>
      <w:r w:rsidR="005462C7">
        <w:rPr>
          <w:lang w:val="en-AU" w:eastAsia="en-AU"/>
        </w:rPr>
        <w:t xml:space="preserve">in the relevant column and enter the values you </w:t>
      </w:r>
      <w:r w:rsidR="000409F6">
        <w:rPr>
          <w:lang w:val="en-AU" w:eastAsia="en-AU"/>
        </w:rPr>
        <w:t>w</w:t>
      </w:r>
      <w:r w:rsidR="00C941E2">
        <w:rPr>
          <w:lang w:val="en-AU" w:eastAsia="en-AU"/>
        </w:rPr>
        <w:t>ish</w:t>
      </w:r>
      <w:r w:rsidR="005462C7">
        <w:rPr>
          <w:lang w:val="en-AU" w:eastAsia="en-AU"/>
        </w:rPr>
        <w:t xml:space="preserve"> to search.</w:t>
      </w:r>
    </w:p>
    <w:p w14:paraId="4055C158" w14:textId="5BDA6874" w:rsidR="00EA089D" w:rsidRDefault="00B630D2" w:rsidP="00EA089D">
      <w:pPr>
        <w:pStyle w:val="Caption"/>
        <w:keepNext/>
        <w:jc w:val="center"/>
      </w:pPr>
      <w:r>
        <w:rPr>
          <w:noProof/>
          <w:lang w:val="en-AU" w:eastAsia="en-AU"/>
        </w:rPr>
        <mc:AlternateContent>
          <mc:Choice Requires="wps">
            <w:drawing>
              <wp:anchor distT="0" distB="0" distL="114300" distR="114300" simplePos="0" relativeHeight="251656192" behindDoc="0" locked="0" layoutInCell="1" allowOverlap="1" wp14:anchorId="198EBFDF" wp14:editId="700DC8BA">
                <wp:simplePos x="0" y="0"/>
                <wp:positionH relativeFrom="column">
                  <wp:posOffset>2001520</wp:posOffset>
                </wp:positionH>
                <wp:positionV relativeFrom="paragraph">
                  <wp:posOffset>470535</wp:posOffset>
                </wp:positionV>
                <wp:extent cx="300990" cy="249555"/>
                <wp:effectExtent l="16510" t="12700" r="25400" b="42545"/>
                <wp:wrapNone/>
                <wp:docPr id="2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4955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42ECC" id="Oval 29" o:spid="_x0000_s1026" style="position:absolute;margin-left:157.6pt;margin-top:37.05pt;width:23.7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" filled="f" fillcolor="#c0504d" strokecolor="#c0504d" strokeweight="1.5pt">
                <v:shadow on="t" color="#622423" opacity=".5" offset="1pt"/>
              </v:oval>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14638084" wp14:editId="60F539FC">
                <wp:simplePos x="0" y="0"/>
                <wp:positionH relativeFrom="column">
                  <wp:posOffset>3900805</wp:posOffset>
                </wp:positionH>
                <wp:positionV relativeFrom="paragraph">
                  <wp:posOffset>470535</wp:posOffset>
                </wp:positionV>
                <wp:extent cx="300990" cy="249555"/>
                <wp:effectExtent l="10795" t="12700" r="31115" b="4254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24955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E3C69" id="Oval 31" o:spid="_x0000_s1026" style="position:absolute;margin-left:307.15pt;margin-top:37.05pt;width:23.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" filled="f" fillcolor="#c0504d" strokecolor="#c0504d" strokeweight="1.5pt">
                <v:shadow on="t" color="#622423" opacity=".5" offset="1pt"/>
              </v:oval>
            </w:pict>
          </mc:Fallback>
        </mc:AlternateContent>
      </w:r>
      <w:r>
        <w:rPr>
          <w:noProof/>
        </w:rPr>
        <w:drawing>
          <wp:inline distT="0" distB="0" distL="0" distR="0" wp14:anchorId="5C5D6F7F" wp14:editId="4263521B">
            <wp:extent cx="6116320" cy="178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6320" cy="1785620"/>
                    </a:xfrm>
                    <a:prstGeom prst="rect">
                      <a:avLst/>
                    </a:prstGeom>
                    <a:noFill/>
                    <a:ln>
                      <a:noFill/>
                    </a:ln>
                  </pic:spPr>
                </pic:pic>
              </a:graphicData>
            </a:graphic>
          </wp:inline>
        </w:drawing>
      </w:r>
    </w:p>
    <w:p w14:paraId="34E71A72" w14:textId="77777777" w:rsidR="00C57A2D" w:rsidRPr="00A86A82" w:rsidRDefault="00C57A2D" w:rsidP="00C57A2D">
      <w:pPr>
        <w:pStyle w:val="Caption"/>
        <w:spacing w:before="0"/>
        <w:jc w:val="center"/>
      </w:pPr>
      <w:r>
        <w:t xml:space="preserve">Figure </w:t>
      </w:r>
      <w:r>
        <w:fldChar w:fldCharType="begin"/>
      </w:r>
      <w:r>
        <w:instrText xml:space="preserve"> SEQ Figure \* ARABIC </w:instrText>
      </w:r>
      <w:r>
        <w:fldChar w:fldCharType="separate"/>
      </w:r>
      <w:r w:rsidR="00F46D2A">
        <w:rPr>
          <w:noProof/>
        </w:rPr>
        <w:t>5</w:t>
      </w:r>
      <w:r>
        <w:fldChar w:fldCharType="end"/>
      </w:r>
      <w:r>
        <w:t xml:space="preserve">. </w:t>
      </w:r>
      <w:r w:rsidRPr="00A970C0">
        <w:t xml:space="preserve">Screenshot of filtering results from </w:t>
      </w:r>
      <w:r>
        <w:t>Project</w:t>
      </w:r>
      <w:r w:rsidRPr="00A970C0">
        <w:t xml:space="preserve"> list, by </w:t>
      </w:r>
      <w:r>
        <w:t>Project</w:t>
      </w:r>
      <w:r w:rsidRPr="00A970C0">
        <w:t xml:space="preserve"> name</w:t>
      </w:r>
    </w:p>
    <w:p w14:paraId="20EE5A36" w14:textId="63EC67F0" w:rsidR="00660751" w:rsidRDefault="00B630D2" w:rsidP="00A963DA">
      <w:pPr>
        <w:spacing w:before="240"/>
        <w:rPr>
          <w:lang w:val="en-AU" w:eastAsia="en-AU"/>
        </w:rPr>
      </w:pPr>
      <w:r>
        <w:rPr>
          <w:noProof/>
        </w:rPr>
        <w:drawing>
          <wp:anchor distT="0" distB="0" distL="114300" distR="114300" simplePos="0" relativeHeight="251659264" behindDoc="0" locked="0" layoutInCell="1" allowOverlap="1" wp14:anchorId="48460BC3" wp14:editId="68B0DBC8">
            <wp:simplePos x="0" y="0"/>
            <wp:positionH relativeFrom="column">
              <wp:posOffset>4493260</wp:posOffset>
            </wp:positionH>
            <wp:positionV relativeFrom="paragraph">
              <wp:posOffset>151765</wp:posOffset>
            </wp:positionV>
            <wp:extent cx="231775" cy="168910"/>
            <wp:effectExtent l="0" t="0" r="0" b="0"/>
            <wp:wrapNone/>
            <wp:docPr id="32" name="Picture 32" descr="grey highligh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y highlight symbol"/>
                    <pic:cNvPicPr>
                      <a:picLocks noChangeAspect="1" noChangeArrowheads="1"/>
                    </pic:cNvPicPr>
                  </pic:nvPicPr>
                  <pic:blipFill>
                    <a:blip r:embed="rId26">
                      <a:extLst>
                        <a:ext uri="{28A0092B-C50C-407E-A947-70E740481C1C}">
                          <a14:useLocalDpi xmlns:a14="http://schemas.microsoft.com/office/drawing/2010/main" val="0"/>
                        </a:ext>
                      </a:extLst>
                    </a:blip>
                    <a:srcRect t="35857" b="18413"/>
                    <a:stretch>
                      <a:fillRect/>
                    </a:stretch>
                  </pic:blipFill>
                  <pic:spPr bwMode="auto">
                    <a:xfrm>
                      <a:off x="0" y="0"/>
                      <a:ext cx="231775" cy="168910"/>
                    </a:xfrm>
                    <a:prstGeom prst="rect">
                      <a:avLst/>
                    </a:prstGeom>
                    <a:noFill/>
                  </pic:spPr>
                </pic:pic>
              </a:graphicData>
            </a:graphic>
            <wp14:sizeRelH relativeFrom="page">
              <wp14:pctWidth>0</wp14:pctWidth>
            </wp14:sizeRelH>
            <wp14:sizeRelV relativeFrom="page">
              <wp14:pctHeight>0</wp14:pctHeight>
            </wp14:sizeRelV>
          </wp:anchor>
        </w:drawing>
      </w:r>
      <w:r w:rsidR="00FD10DB">
        <w:rPr>
          <w:lang w:val="en-AU" w:eastAsia="en-AU"/>
        </w:rPr>
        <w:t>I</w:t>
      </w:r>
      <w:r w:rsidR="00660751">
        <w:rPr>
          <w:lang w:val="en-AU" w:eastAsia="en-AU"/>
        </w:rPr>
        <w:t xml:space="preserve">f you have a filter applied to a column, this will be indicated </w:t>
      </w:r>
      <w:r w:rsidR="00BD6BAA">
        <w:rPr>
          <w:lang w:val="en-AU" w:eastAsia="en-AU"/>
        </w:rPr>
        <w:t xml:space="preserve">by a grey highlight </w:t>
      </w:r>
      <w:proofErr w:type="gramStart"/>
      <w:r w:rsidR="00BD6BAA">
        <w:rPr>
          <w:lang w:val="en-AU" w:eastAsia="en-AU"/>
        </w:rPr>
        <w:t>(</w:t>
      </w:r>
      <w:r w:rsidR="00281591">
        <w:rPr>
          <w:lang w:val="en-AU" w:eastAsia="en-AU"/>
        </w:rPr>
        <w:t xml:space="preserve">  </w:t>
      </w:r>
      <w:proofErr w:type="gramEnd"/>
      <w:r w:rsidR="00281591">
        <w:rPr>
          <w:lang w:val="en-AU" w:eastAsia="en-AU"/>
        </w:rPr>
        <w:t xml:space="preserve">     </w:t>
      </w:r>
      <w:r w:rsidR="00660751">
        <w:rPr>
          <w:lang w:val="en-AU" w:eastAsia="en-AU"/>
        </w:rPr>
        <w:t>).</w:t>
      </w:r>
    </w:p>
    <w:p w14:paraId="73079870" w14:textId="77777777" w:rsidR="00FB598D" w:rsidRDefault="000409F6" w:rsidP="00C441D8">
      <w:pPr>
        <w:spacing w:before="240"/>
        <w:rPr>
          <w:lang w:val="en-AU" w:eastAsia="en-AU"/>
        </w:rPr>
      </w:pPr>
      <w:r>
        <w:rPr>
          <w:lang w:val="en-AU" w:eastAsia="en-AU"/>
        </w:rPr>
        <w:t xml:space="preserve">When you have located the </w:t>
      </w:r>
      <w:r w:rsidR="001B30B1">
        <w:rPr>
          <w:lang w:val="en-AU" w:eastAsia="en-AU"/>
        </w:rPr>
        <w:t>Project</w:t>
      </w:r>
      <w:r w:rsidR="00C57A2D">
        <w:rPr>
          <w:lang w:val="en-AU" w:eastAsia="en-AU"/>
        </w:rPr>
        <w:t>,</w:t>
      </w:r>
      <w:r>
        <w:rPr>
          <w:lang w:val="en-AU" w:eastAsia="en-AU"/>
        </w:rPr>
        <w:t xml:space="preserve"> </w:t>
      </w:r>
      <w:r w:rsidR="00F46D2A">
        <w:rPr>
          <w:lang w:val="en-AU" w:eastAsia="en-AU"/>
        </w:rPr>
        <w:t xml:space="preserve">you can </w:t>
      </w:r>
      <w:r w:rsidR="0030028C">
        <w:rPr>
          <w:lang w:val="en-AU" w:eastAsia="en-AU"/>
        </w:rPr>
        <w:t>view</w:t>
      </w:r>
      <w:r>
        <w:rPr>
          <w:lang w:val="en-AU" w:eastAsia="en-AU"/>
        </w:rPr>
        <w:t xml:space="preserve">, </w:t>
      </w:r>
      <w:proofErr w:type="gramStart"/>
      <w:r w:rsidR="00A329EB">
        <w:rPr>
          <w:lang w:val="en-AU" w:eastAsia="en-AU"/>
        </w:rPr>
        <w:t>double-click</w:t>
      </w:r>
      <w:proofErr w:type="gramEnd"/>
      <w:r w:rsidR="00A329EB">
        <w:rPr>
          <w:lang w:val="en-AU" w:eastAsia="en-AU"/>
        </w:rPr>
        <w:t xml:space="preserve"> or </w:t>
      </w:r>
      <w:r>
        <w:rPr>
          <w:lang w:val="en-AU" w:eastAsia="en-AU"/>
        </w:rPr>
        <w:t xml:space="preserve">select the </w:t>
      </w:r>
      <w:r w:rsidR="001B30B1">
        <w:rPr>
          <w:lang w:val="en-AU" w:eastAsia="en-AU"/>
        </w:rPr>
        <w:t>Project</w:t>
      </w:r>
      <w:r>
        <w:rPr>
          <w:lang w:val="en-AU" w:eastAsia="en-AU"/>
        </w:rPr>
        <w:t xml:space="preserve"> to highlight the line</w:t>
      </w:r>
      <w:r w:rsidR="00127286">
        <w:rPr>
          <w:lang w:val="en-AU" w:eastAsia="en-AU"/>
        </w:rPr>
        <w:t xml:space="preserve"> and click ‘N</w:t>
      </w:r>
      <w:r w:rsidR="00F66E7E">
        <w:rPr>
          <w:lang w:val="en-AU" w:eastAsia="en-AU"/>
        </w:rPr>
        <w:t>ext’.</w:t>
      </w:r>
      <w:r w:rsidR="005F2217">
        <w:rPr>
          <w:lang w:val="en-AU" w:eastAsia="en-AU"/>
        </w:rPr>
        <w:t xml:space="preserve"> </w:t>
      </w:r>
    </w:p>
    <w:p w14:paraId="05700431" w14:textId="3AA2E77E" w:rsidR="00EA089D" w:rsidRDefault="00B630D2" w:rsidP="00EA089D">
      <w:pPr>
        <w:keepNext/>
      </w:pPr>
      <w:r>
        <w:rPr>
          <w:noProof/>
          <w:lang w:val="en-AU" w:eastAsia="en-AU"/>
        </w:rPr>
        <mc:AlternateContent>
          <mc:Choice Requires="wps">
            <w:drawing>
              <wp:anchor distT="0" distB="0" distL="114300" distR="114300" simplePos="0" relativeHeight="251650048" behindDoc="0" locked="0" layoutInCell="1" allowOverlap="1" wp14:anchorId="423E2071" wp14:editId="0AB41C00">
                <wp:simplePos x="0" y="0"/>
                <wp:positionH relativeFrom="column">
                  <wp:posOffset>5646420</wp:posOffset>
                </wp:positionH>
                <wp:positionV relativeFrom="paragraph">
                  <wp:posOffset>1320165</wp:posOffset>
                </wp:positionV>
                <wp:extent cx="443865" cy="362585"/>
                <wp:effectExtent l="13335" t="9525" r="28575" b="37465"/>
                <wp:wrapNone/>
                <wp:docPr id="2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ADAEF" id="Oval 6" o:spid="_x0000_s1026" style="position:absolute;margin-left:444.6pt;margin-top:103.95pt;width:34.95pt;height:2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" filled="f" fillcolor="#c0504d" strokecolor="#c0504d" strokeweight="1.5pt">
                <v:shadow on="t" color="#622423" opacity=".5" offset="1pt"/>
              </v:oval>
            </w:pict>
          </mc:Fallback>
        </mc:AlternateContent>
      </w:r>
      <w:r>
        <w:rPr>
          <w:noProof/>
        </w:rPr>
        <w:drawing>
          <wp:inline distT="0" distB="0" distL="0" distR="0" wp14:anchorId="078B4325" wp14:editId="4F06B3CA">
            <wp:extent cx="6116320" cy="169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6320" cy="1699260"/>
                    </a:xfrm>
                    <a:prstGeom prst="rect">
                      <a:avLst/>
                    </a:prstGeom>
                    <a:noFill/>
                    <a:ln>
                      <a:noFill/>
                    </a:ln>
                  </pic:spPr>
                </pic:pic>
              </a:graphicData>
            </a:graphic>
          </wp:inline>
        </w:drawing>
      </w:r>
    </w:p>
    <w:p w14:paraId="355D76E3" w14:textId="77777777" w:rsidR="00C57A2D" w:rsidRDefault="00C57A2D" w:rsidP="00C57A2D">
      <w:pPr>
        <w:pStyle w:val="Caption"/>
        <w:spacing w:before="0"/>
        <w:ind w:left="142"/>
        <w:jc w:val="center"/>
        <w:rPr>
          <w:noProof/>
          <w:lang w:val="en-AU" w:eastAsia="en-AU"/>
        </w:rPr>
      </w:pPr>
      <w:r>
        <w:t xml:space="preserve">Figure </w:t>
      </w:r>
      <w:r>
        <w:fldChar w:fldCharType="begin"/>
      </w:r>
      <w:r>
        <w:instrText xml:space="preserve"> SEQ Figure \* ARABIC </w:instrText>
      </w:r>
      <w:r>
        <w:fldChar w:fldCharType="separate"/>
      </w:r>
      <w:r w:rsidR="00F46D2A">
        <w:rPr>
          <w:noProof/>
        </w:rPr>
        <w:t>6</w:t>
      </w:r>
      <w:r>
        <w:fldChar w:fldCharType="end"/>
      </w:r>
      <w:r>
        <w:t xml:space="preserve">. </w:t>
      </w:r>
      <w:r w:rsidRPr="005B0DA3">
        <w:t xml:space="preserve">Screenshot of selecting a </w:t>
      </w:r>
      <w:r>
        <w:t>Project</w:t>
      </w:r>
      <w:r w:rsidRPr="005B0DA3">
        <w:t xml:space="preserve"> and location of ‘Next’ button</w:t>
      </w:r>
    </w:p>
    <w:p w14:paraId="5DA6A6F3" w14:textId="77777777" w:rsidR="00C76A13" w:rsidRDefault="00C76A13" w:rsidP="00EA089D">
      <w:pPr>
        <w:spacing w:before="360"/>
        <w:rPr>
          <w:lang w:val="en-AU" w:eastAsia="en-AU"/>
        </w:rPr>
      </w:pPr>
      <w:r>
        <w:rPr>
          <w:lang w:val="en-AU" w:eastAsia="en-AU"/>
        </w:rPr>
        <w:lastRenderedPageBreak/>
        <w:t>You will be taken to the landing page for th</w:t>
      </w:r>
      <w:r w:rsidR="00E902E2">
        <w:rPr>
          <w:lang w:val="en-AU" w:eastAsia="en-AU"/>
        </w:rPr>
        <w:t xml:space="preserve">e </w:t>
      </w:r>
      <w:r w:rsidR="001B30B1">
        <w:rPr>
          <w:lang w:val="en-AU" w:eastAsia="en-AU"/>
        </w:rPr>
        <w:t>Project</w:t>
      </w:r>
      <w:r w:rsidR="00E902E2">
        <w:rPr>
          <w:lang w:val="en-AU" w:eastAsia="en-AU"/>
        </w:rPr>
        <w:t xml:space="preserve">, which will display: </w:t>
      </w:r>
    </w:p>
    <w:p w14:paraId="5D5F92DD" w14:textId="77777777" w:rsidR="00FD10DB" w:rsidRPr="00FD10DB" w:rsidRDefault="001B30B1" w:rsidP="0047508E">
      <w:pPr>
        <w:numPr>
          <w:ilvl w:val="0"/>
          <w:numId w:val="16"/>
        </w:numPr>
        <w:rPr>
          <w:lang w:val="en-AU" w:eastAsia="en-AU"/>
        </w:rPr>
      </w:pPr>
      <w:r>
        <w:rPr>
          <w:lang w:val="en-AU" w:eastAsia="en-AU"/>
        </w:rPr>
        <w:t>Project</w:t>
      </w:r>
      <w:r w:rsidR="00FD10DB" w:rsidRPr="00FD10DB">
        <w:rPr>
          <w:lang w:val="en-AU" w:eastAsia="en-AU"/>
        </w:rPr>
        <w:t xml:space="preserve"> ID</w:t>
      </w:r>
    </w:p>
    <w:p w14:paraId="36921947" w14:textId="77777777" w:rsidR="00E902E2" w:rsidRDefault="00CE038C" w:rsidP="00E42D5B">
      <w:pPr>
        <w:pStyle w:val="ListBullet"/>
        <w:rPr>
          <w:lang w:val="en-AU" w:eastAsia="en-AU"/>
        </w:rPr>
      </w:pPr>
      <w:r>
        <w:rPr>
          <w:lang w:val="en-AU" w:eastAsia="en-AU"/>
        </w:rPr>
        <w:t>Participant</w:t>
      </w:r>
      <w:r w:rsidR="00E902E2">
        <w:rPr>
          <w:lang w:val="en-AU" w:eastAsia="en-AU"/>
        </w:rPr>
        <w:t>s</w:t>
      </w:r>
      <w:r w:rsidR="00D6484B">
        <w:rPr>
          <w:lang w:val="en-AU" w:eastAsia="en-AU"/>
        </w:rPr>
        <w:t xml:space="preserve"> who have been added to</w:t>
      </w:r>
      <w:r w:rsidR="00E902E2">
        <w:rPr>
          <w:lang w:val="en-AU" w:eastAsia="en-AU"/>
        </w:rPr>
        <w:t xml:space="preserve"> the </w:t>
      </w:r>
      <w:r w:rsidR="001B30B1">
        <w:rPr>
          <w:lang w:val="en-AU" w:eastAsia="en-AU"/>
        </w:rPr>
        <w:t>Project</w:t>
      </w:r>
      <w:r w:rsidR="00D6484B">
        <w:rPr>
          <w:lang w:val="en-AU" w:eastAsia="en-AU"/>
        </w:rPr>
        <w:t xml:space="preserve">, with the ability to </w:t>
      </w:r>
      <w:r w:rsidR="00381CD8" w:rsidRPr="00305918">
        <w:rPr>
          <w:rStyle w:val="Hyperlink"/>
          <w:color w:val="auto"/>
          <w:u w:val="none"/>
        </w:rPr>
        <w:t xml:space="preserve">delete a </w:t>
      </w:r>
      <w:r w:rsidRPr="00305918">
        <w:rPr>
          <w:rStyle w:val="Hyperlink"/>
          <w:color w:val="auto"/>
          <w:u w:val="none"/>
        </w:rPr>
        <w:t>Participant</w:t>
      </w:r>
      <w:r w:rsidR="00381CD8" w:rsidRPr="00305918">
        <w:rPr>
          <w:rStyle w:val="Hyperlink"/>
          <w:color w:val="auto"/>
          <w:u w:val="none"/>
        </w:rPr>
        <w:t xml:space="preserve"> from the </w:t>
      </w:r>
      <w:r w:rsidR="001B30B1" w:rsidRPr="00305918">
        <w:rPr>
          <w:rStyle w:val="Hyperlink"/>
          <w:color w:val="auto"/>
          <w:u w:val="none"/>
        </w:rPr>
        <w:t>Project</w:t>
      </w:r>
      <w:r w:rsidR="00425997">
        <w:rPr>
          <w:lang w:val="en-AU" w:eastAsia="en-AU"/>
        </w:rPr>
        <w:t>.</w:t>
      </w:r>
    </w:p>
    <w:p w14:paraId="1DE08F56" w14:textId="77777777" w:rsidR="00D6484B" w:rsidRDefault="00D6484B" w:rsidP="00E42D5B">
      <w:pPr>
        <w:pStyle w:val="ListBullet"/>
        <w:rPr>
          <w:lang w:val="en-AU" w:eastAsia="en-AU"/>
        </w:rPr>
      </w:pPr>
      <w:r w:rsidRPr="00305918">
        <w:rPr>
          <w:lang w:val="en-AU" w:eastAsia="en-AU"/>
        </w:rPr>
        <w:t xml:space="preserve">Buttons to </w:t>
      </w:r>
      <w:r w:rsidRPr="00305918">
        <w:rPr>
          <w:rStyle w:val="Hyperlink"/>
          <w:color w:val="auto"/>
          <w:u w:val="none"/>
        </w:rPr>
        <w:t xml:space="preserve">add </w:t>
      </w:r>
      <w:r w:rsidR="00CE038C" w:rsidRPr="00305918">
        <w:rPr>
          <w:rStyle w:val="Hyperlink"/>
          <w:color w:val="auto"/>
          <w:u w:val="none"/>
        </w:rPr>
        <w:t>Participant</w:t>
      </w:r>
      <w:r w:rsidRPr="00305918">
        <w:rPr>
          <w:rStyle w:val="Hyperlink"/>
          <w:color w:val="auto"/>
          <w:u w:val="none"/>
        </w:rPr>
        <w:t xml:space="preserve">s to the </w:t>
      </w:r>
      <w:r w:rsidR="001B30B1" w:rsidRPr="00305918">
        <w:rPr>
          <w:rStyle w:val="Hyperlink"/>
          <w:color w:val="auto"/>
          <w:u w:val="none"/>
        </w:rPr>
        <w:t>Project</w:t>
      </w:r>
      <w:r w:rsidRPr="00305918">
        <w:rPr>
          <w:lang w:val="en-AU" w:eastAsia="en-AU"/>
        </w:rPr>
        <w:t xml:space="preserve"> and </w:t>
      </w:r>
      <w:r w:rsidRPr="00305918">
        <w:rPr>
          <w:rStyle w:val="Hyperlink"/>
          <w:color w:val="auto"/>
          <w:u w:val="none"/>
        </w:rPr>
        <w:t xml:space="preserve">create </w:t>
      </w:r>
      <w:r w:rsidR="00312048" w:rsidRPr="00305918">
        <w:rPr>
          <w:rStyle w:val="Hyperlink"/>
          <w:color w:val="auto"/>
          <w:u w:val="none"/>
        </w:rPr>
        <w:t xml:space="preserve">a </w:t>
      </w:r>
      <w:r w:rsidR="00CE038C" w:rsidRPr="00305918">
        <w:rPr>
          <w:rStyle w:val="Hyperlink"/>
          <w:color w:val="auto"/>
          <w:u w:val="none"/>
        </w:rPr>
        <w:t>Participant</w:t>
      </w:r>
      <w:r w:rsidR="00312048" w:rsidRPr="00305918">
        <w:rPr>
          <w:rStyle w:val="Hyperlink"/>
          <w:color w:val="auto"/>
          <w:u w:val="none"/>
        </w:rPr>
        <w:t xml:space="preserve"> Profile</w:t>
      </w:r>
      <w:r w:rsidR="00312048" w:rsidRPr="00305918">
        <w:rPr>
          <w:lang w:val="en-AU" w:eastAsia="en-AU"/>
        </w:rPr>
        <w:t xml:space="preserve"> if none</w:t>
      </w:r>
      <w:r w:rsidR="003D2840">
        <w:rPr>
          <w:lang w:val="en-AU" w:eastAsia="en-AU"/>
        </w:rPr>
        <w:t xml:space="preserve"> already</w:t>
      </w:r>
      <w:r w:rsidR="00312048">
        <w:rPr>
          <w:lang w:val="en-AU" w:eastAsia="en-AU"/>
        </w:rPr>
        <w:t xml:space="preserve"> </w:t>
      </w:r>
      <w:r w:rsidR="003D2840">
        <w:rPr>
          <w:lang w:val="en-AU" w:eastAsia="en-AU"/>
        </w:rPr>
        <w:t>exist</w:t>
      </w:r>
      <w:r w:rsidR="000D4326">
        <w:rPr>
          <w:lang w:val="en-AU" w:eastAsia="en-AU"/>
        </w:rPr>
        <w:t>s</w:t>
      </w:r>
      <w:r w:rsidR="00312048">
        <w:rPr>
          <w:lang w:val="en-AU" w:eastAsia="en-AU"/>
        </w:rPr>
        <w:t>.</w:t>
      </w:r>
    </w:p>
    <w:p w14:paraId="4AE7A837" w14:textId="77777777" w:rsidR="00672780" w:rsidRPr="00E902E2" w:rsidRDefault="00CE625C" w:rsidP="0047508E">
      <w:pPr>
        <w:pStyle w:val="Heading1"/>
        <w:numPr>
          <w:ilvl w:val="0"/>
          <w:numId w:val="9"/>
        </w:numPr>
        <w:spacing w:before="240"/>
        <w:ind w:left="391" w:hanging="391"/>
      </w:pPr>
      <w:bookmarkStart w:id="60" w:name="_Toc460948536"/>
      <w:bookmarkStart w:id="61" w:name="_Toc461108099"/>
      <w:bookmarkStart w:id="62" w:name="_Toc462670694"/>
      <w:bookmarkStart w:id="63" w:name="_Toc531270892"/>
      <w:bookmarkStart w:id="64" w:name="_Toc79501263"/>
      <w:r>
        <w:t>Managing</w:t>
      </w:r>
      <w:r w:rsidR="00F66E7E">
        <w:t xml:space="preserve"> </w:t>
      </w:r>
      <w:r w:rsidR="00CE038C">
        <w:t>Participant</w:t>
      </w:r>
      <w:r>
        <w:t>s</w:t>
      </w:r>
      <w:r w:rsidR="00F66E7E">
        <w:t xml:space="preserve"> </w:t>
      </w:r>
      <w:r>
        <w:t>in</w:t>
      </w:r>
      <w:r w:rsidR="006D1ACE">
        <w:t xml:space="preserve"> a</w:t>
      </w:r>
      <w:r w:rsidR="005C4E32">
        <w:t xml:space="preserve"> </w:t>
      </w:r>
      <w:r w:rsidR="006D1ACE">
        <w:t>Project</w:t>
      </w:r>
      <w:bookmarkEnd w:id="60"/>
      <w:bookmarkEnd w:id="61"/>
      <w:bookmarkEnd w:id="62"/>
      <w:bookmarkEnd w:id="63"/>
      <w:bookmarkEnd w:id="64"/>
    </w:p>
    <w:p w14:paraId="342D14E2" w14:textId="77777777" w:rsidR="0008613C" w:rsidRDefault="0008613C" w:rsidP="0047508E">
      <w:pPr>
        <w:pStyle w:val="Heading2"/>
        <w:numPr>
          <w:ilvl w:val="1"/>
          <w:numId w:val="9"/>
        </w:numPr>
        <w:spacing w:after="240"/>
      </w:pPr>
      <w:bookmarkStart w:id="65" w:name="_Add_a_participant"/>
      <w:bookmarkStart w:id="66" w:name="_Toc460948537"/>
      <w:bookmarkStart w:id="67" w:name="_Toc461108100"/>
      <w:bookmarkStart w:id="68" w:name="_Toc462670695"/>
      <w:bookmarkStart w:id="69" w:name="_Toc531270893"/>
      <w:bookmarkStart w:id="70" w:name="_Toc79501264"/>
      <w:bookmarkStart w:id="71" w:name="_Toc426472569"/>
      <w:bookmarkEnd w:id="65"/>
      <w:r>
        <w:t xml:space="preserve">Add a </w:t>
      </w:r>
      <w:r w:rsidR="00CE038C">
        <w:t>Participant</w:t>
      </w:r>
      <w:r>
        <w:t xml:space="preserve"> to</w:t>
      </w:r>
      <w:r w:rsidR="006D1ACE">
        <w:t xml:space="preserve"> a</w:t>
      </w:r>
      <w:r w:rsidR="005C4E32">
        <w:t xml:space="preserve"> </w:t>
      </w:r>
      <w:r w:rsidR="006D1ACE">
        <w:t>Project</w:t>
      </w:r>
      <w:bookmarkEnd w:id="66"/>
      <w:bookmarkEnd w:id="67"/>
      <w:bookmarkEnd w:id="68"/>
      <w:bookmarkEnd w:id="69"/>
      <w:bookmarkEnd w:id="70"/>
    </w:p>
    <w:p w14:paraId="4086DFD8" w14:textId="77777777" w:rsidR="00CE625C" w:rsidRDefault="009D4DB9" w:rsidP="0074477C">
      <w:pPr>
        <w:spacing w:before="240"/>
        <w:rPr>
          <w:lang w:val="en-AU" w:eastAsia="en-AU"/>
        </w:rPr>
      </w:pPr>
      <w:r>
        <w:rPr>
          <w:lang w:val="en-AU" w:eastAsia="en-AU"/>
        </w:rPr>
        <w:t xml:space="preserve">To add </w:t>
      </w:r>
      <w:r w:rsidR="00995845">
        <w:rPr>
          <w:lang w:val="en-AU" w:eastAsia="en-AU"/>
        </w:rPr>
        <w:t xml:space="preserve">a </w:t>
      </w:r>
      <w:r w:rsidR="00CE038C">
        <w:rPr>
          <w:lang w:val="en-AU" w:eastAsia="en-AU"/>
        </w:rPr>
        <w:t>Participant</w:t>
      </w:r>
      <w:r>
        <w:rPr>
          <w:lang w:val="en-AU" w:eastAsia="en-AU"/>
        </w:rPr>
        <w:t xml:space="preserve"> to </w:t>
      </w:r>
      <w:r w:rsidR="00930602">
        <w:rPr>
          <w:lang w:val="en-AU" w:eastAsia="en-AU"/>
        </w:rPr>
        <w:t>a sel</w:t>
      </w:r>
      <w:r w:rsidR="00930602" w:rsidRPr="00B94789">
        <w:rPr>
          <w:lang w:val="en-AU" w:eastAsia="en-AU"/>
        </w:rPr>
        <w:t>ected</w:t>
      </w:r>
      <w:r w:rsidRPr="00B94789">
        <w:rPr>
          <w:lang w:val="en-AU" w:eastAsia="en-AU"/>
        </w:rPr>
        <w:t xml:space="preserve"> </w:t>
      </w:r>
      <w:r w:rsidR="001B30B1" w:rsidRPr="00B94789">
        <w:rPr>
          <w:lang w:val="en-AU" w:eastAsia="en-AU"/>
        </w:rPr>
        <w:t>Project</w:t>
      </w:r>
      <w:r w:rsidRPr="00B94789">
        <w:rPr>
          <w:lang w:val="en-AU" w:eastAsia="en-AU"/>
        </w:rPr>
        <w:t>,</w:t>
      </w:r>
      <w:r w:rsidR="00B3210C" w:rsidRPr="00B94789">
        <w:rPr>
          <w:lang w:val="en-AU" w:eastAsia="en-AU"/>
        </w:rPr>
        <w:t xml:space="preserve"> find the Project and</w:t>
      </w:r>
      <w:r w:rsidRPr="00B94789">
        <w:rPr>
          <w:lang w:val="en-AU" w:eastAsia="en-AU"/>
        </w:rPr>
        <w:t xml:space="preserve"> </w:t>
      </w:r>
      <w:r w:rsidR="002A3D39" w:rsidRPr="00B94789">
        <w:rPr>
          <w:lang w:val="en-AU" w:eastAsia="en-AU"/>
        </w:rPr>
        <w:t xml:space="preserve">go to the </w:t>
      </w:r>
      <w:r w:rsidR="001B30B1" w:rsidRPr="00B94789">
        <w:rPr>
          <w:lang w:val="en-AU" w:eastAsia="en-AU"/>
        </w:rPr>
        <w:t>Project</w:t>
      </w:r>
      <w:r w:rsidR="002A3D39" w:rsidRPr="00B94789">
        <w:rPr>
          <w:lang w:val="en-AU" w:eastAsia="en-AU"/>
        </w:rPr>
        <w:t xml:space="preserve"> page</w:t>
      </w:r>
      <w:r w:rsidR="00B3210C" w:rsidRPr="00B94789">
        <w:rPr>
          <w:lang w:val="en-AU" w:eastAsia="en-AU"/>
        </w:rPr>
        <w:t xml:space="preserve"> (see </w:t>
      </w:r>
      <w:r w:rsidR="00B94789">
        <w:rPr>
          <w:lang w:val="en-AU" w:eastAsia="en-AU"/>
        </w:rPr>
        <w:t xml:space="preserve">section </w:t>
      </w:r>
      <w:r w:rsidR="009642E7" w:rsidRPr="00B94789">
        <w:rPr>
          <w:rStyle w:val="Hyperlink"/>
          <w:color w:val="auto"/>
          <w:u w:val="none"/>
        </w:rPr>
        <w:t>4</w:t>
      </w:r>
      <w:r w:rsidR="00B94789">
        <w:rPr>
          <w:rStyle w:val="Hyperlink"/>
          <w:color w:val="auto"/>
          <w:u w:val="none"/>
        </w:rPr>
        <w:t xml:space="preserve"> -</w:t>
      </w:r>
      <w:r w:rsidR="00B3210C" w:rsidRPr="00B94789">
        <w:rPr>
          <w:rStyle w:val="Hyperlink"/>
          <w:color w:val="auto"/>
          <w:u w:val="none"/>
        </w:rPr>
        <w:t xml:space="preserve"> Search and view</w:t>
      </w:r>
      <w:r w:rsidR="006D1ACE" w:rsidRPr="00B94789">
        <w:rPr>
          <w:rStyle w:val="Hyperlink"/>
          <w:color w:val="auto"/>
          <w:u w:val="none"/>
        </w:rPr>
        <w:t xml:space="preserve"> a Project</w:t>
      </w:r>
      <w:r w:rsidR="00B3210C" w:rsidRPr="00B94789">
        <w:rPr>
          <w:lang w:val="en-AU" w:eastAsia="en-AU"/>
        </w:rPr>
        <w:t>). When on</w:t>
      </w:r>
      <w:r w:rsidR="00B3210C">
        <w:rPr>
          <w:lang w:val="en-AU" w:eastAsia="en-AU"/>
        </w:rPr>
        <w:t xml:space="preserve"> the Project page, c</w:t>
      </w:r>
      <w:r w:rsidR="00516E01">
        <w:rPr>
          <w:lang w:val="en-AU" w:eastAsia="en-AU"/>
        </w:rPr>
        <w:t>lick on</w:t>
      </w:r>
      <w:r w:rsidR="00F20947">
        <w:rPr>
          <w:lang w:val="en-AU" w:eastAsia="en-AU"/>
        </w:rPr>
        <w:t xml:space="preserve"> the ‘Add </w:t>
      </w:r>
      <w:r w:rsidR="00CE038C">
        <w:rPr>
          <w:lang w:val="en-AU" w:eastAsia="en-AU"/>
        </w:rPr>
        <w:t>Participant</w:t>
      </w:r>
      <w:r w:rsidR="00F20947">
        <w:rPr>
          <w:lang w:val="en-AU" w:eastAsia="en-AU"/>
        </w:rPr>
        <w:t>’ button</w:t>
      </w:r>
      <w:r w:rsidR="002A3D39">
        <w:rPr>
          <w:lang w:val="en-AU" w:eastAsia="en-AU"/>
        </w:rPr>
        <w:t>.</w:t>
      </w:r>
    </w:p>
    <w:p w14:paraId="11462EB9" w14:textId="22C33BDA" w:rsidR="00AA1AE8" w:rsidRDefault="00B630D2" w:rsidP="0074477C">
      <w:pPr>
        <w:spacing w:before="240"/>
        <w:rPr>
          <w:lang w:val="en-AU" w:eastAsia="en-AU"/>
        </w:rPr>
      </w:pPr>
      <w:r>
        <w:rPr>
          <w:noProof/>
        </w:rPr>
        <mc:AlternateContent>
          <mc:Choice Requires="wps">
            <w:drawing>
              <wp:anchor distT="0" distB="0" distL="114300" distR="114300" simplePos="0" relativeHeight="251665408" behindDoc="0" locked="0" layoutInCell="1" allowOverlap="1" wp14:anchorId="646F5867" wp14:editId="193509BC">
                <wp:simplePos x="0" y="0"/>
                <wp:positionH relativeFrom="column">
                  <wp:posOffset>19685</wp:posOffset>
                </wp:positionH>
                <wp:positionV relativeFrom="paragraph">
                  <wp:posOffset>1144905</wp:posOffset>
                </wp:positionV>
                <wp:extent cx="1069975" cy="465455"/>
                <wp:effectExtent l="15875" t="12700" r="28575" b="36195"/>
                <wp:wrapNone/>
                <wp:docPr id="2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46545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7D4F5" id="Oval 51" o:spid="_x0000_s1026" style="position:absolute;margin-left:1.55pt;margin-top:90.15pt;width:84.2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" filled="f" fillcolor="#c0504d" strokecolor="#c0504d" strokeweight="1.5pt">
                <v:shadow on="t" color="#622423" opacity=".5" offset="1pt"/>
              </v:oval>
            </w:pict>
          </mc:Fallback>
        </mc:AlternateContent>
      </w:r>
      <w:r>
        <w:rPr>
          <w:noProof/>
        </w:rPr>
        <w:drawing>
          <wp:inline distT="0" distB="0" distL="0" distR="0" wp14:anchorId="049B8B0E" wp14:editId="716A2CC4">
            <wp:extent cx="6003925" cy="1716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03925" cy="1716405"/>
                    </a:xfrm>
                    <a:prstGeom prst="rect">
                      <a:avLst/>
                    </a:prstGeom>
                    <a:noFill/>
                    <a:ln>
                      <a:noFill/>
                    </a:ln>
                  </pic:spPr>
                </pic:pic>
              </a:graphicData>
            </a:graphic>
          </wp:inline>
        </w:drawing>
      </w:r>
    </w:p>
    <w:p w14:paraId="4C7B2D19" w14:textId="77777777" w:rsidR="0053214E" w:rsidRDefault="0053214E" w:rsidP="00AA1AE8">
      <w:pPr>
        <w:pStyle w:val="Caption"/>
        <w:spacing w:before="0"/>
        <w:ind w:left="142"/>
        <w:jc w:val="center"/>
        <w:rPr>
          <w:noProof/>
          <w:lang w:val="en-AU" w:eastAsia="en-AU"/>
        </w:rPr>
      </w:pPr>
      <w:r>
        <w:t xml:space="preserve">Figure </w:t>
      </w:r>
      <w:r>
        <w:fldChar w:fldCharType="begin"/>
      </w:r>
      <w:r>
        <w:instrText xml:space="preserve"> SEQ Figure \* ARABIC </w:instrText>
      </w:r>
      <w:r>
        <w:fldChar w:fldCharType="separate"/>
      </w:r>
      <w:r w:rsidR="00B94789">
        <w:rPr>
          <w:noProof/>
        </w:rPr>
        <w:t>7</w:t>
      </w:r>
      <w:r>
        <w:fldChar w:fldCharType="end"/>
      </w:r>
      <w:r>
        <w:t xml:space="preserve">. </w:t>
      </w:r>
      <w:r w:rsidRPr="00F9304A">
        <w:t xml:space="preserve">Location of ‘Add </w:t>
      </w:r>
      <w:r>
        <w:t>Participant</w:t>
      </w:r>
      <w:r w:rsidRPr="00F9304A">
        <w:t xml:space="preserve">’ button on </w:t>
      </w:r>
      <w:r>
        <w:t>Project</w:t>
      </w:r>
      <w:r w:rsidRPr="00F9304A">
        <w:t xml:space="preserve"> landing page</w:t>
      </w:r>
    </w:p>
    <w:p w14:paraId="2C7DF345" w14:textId="77777777" w:rsidR="009D4DB9" w:rsidRDefault="009D4DB9" w:rsidP="00AA1AE8">
      <w:pPr>
        <w:keepNext/>
        <w:spacing w:before="240"/>
        <w:rPr>
          <w:lang w:val="en-AU" w:eastAsia="en-AU"/>
        </w:rPr>
      </w:pPr>
      <w:r>
        <w:rPr>
          <w:lang w:val="en-AU" w:eastAsia="en-AU"/>
        </w:rPr>
        <w:t>Th</w:t>
      </w:r>
      <w:r w:rsidR="00616F75">
        <w:rPr>
          <w:lang w:val="en-AU" w:eastAsia="en-AU"/>
        </w:rPr>
        <w:t xml:space="preserve">e </w:t>
      </w:r>
      <w:r w:rsidR="00CE038C">
        <w:rPr>
          <w:lang w:val="en-AU" w:eastAsia="en-AU"/>
        </w:rPr>
        <w:t>Participant</w:t>
      </w:r>
      <w:r w:rsidR="00952120">
        <w:rPr>
          <w:lang w:val="en-AU" w:eastAsia="en-AU"/>
        </w:rPr>
        <w:t xml:space="preserve"> Search</w:t>
      </w:r>
      <w:r w:rsidR="00162B0D">
        <w:rPr>
          <w:lang w:val="en-AU" w:eastAsia="en-AU"/>
        </w:rPr>
        <w:t xml:space="preserve"> screen</w:t>
      </w:r>
      <w:r w:rsidR="00952120">
        <w:rPr>
          <w:lang w:val="en-AU" w:eastAsia="en-AU"/>
        </w:rPr>
        <w:t xml:space="preserve"> </w:t>
      </w:r>
      <w:r w:rsidR="00616F75">
        <w:rPr>
          <w:lang w:val="en-AU" w:eastAsia="en-AU"/>
        </w:rPr>
        <w:t>will display:</w:t>
      </w:r>
    </w:p>
    <w:p w14:paraId="76EA7A13" w14:textId="6377A540" w:rsidR="00EA089D" w:rsidRDefault="00B630D2" w:rsidP="00EA089D">
      <w:pPr>
        <w:pStyle w:val="Caption"/>
        <w:keepNext/>
        <w:jc w:val="center"/>
      </w:pPr>
      <w:r>
        <w:rPr>
          <w:noProof/>
          <w:lang w:val="en-AU" w:eastAsia="en-AU"/>
        </w:rPr>
        <mc:AlternateContent>
          <mc:Choice Requires="wps">
            <w:drawing>
              <wp:anchor distT="0" distB="0" distL="114300" distR="114300" simplePos="0" relativeHeight="251651072" behindDoc="0" locked="0" layoutInCell="1" allowOverlap="1" wp14:anchorId="1E9F60F4" wp14:editId="5314E3E5">
                <wp:simplePos x="0" y="0"/>
                <wp:positionH relativeFrom="column">
                  <wp:posOffset>1595120</wp:posOffset>
                </wp:positionH>
                <wp:positionV relativeFrom="paragraph">
                  <wp:posOffset>1578610</wp:posOffset>
                </wp:positionV>
                <wp:extent cx="589915" cy="368935"/>
                <wp:effectExtent l="10160" t="17780" r="9525" b="13335"/>
                <wp:wrapNone/>
                <wp:docPr id="2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68935"/>
                        </a:xfrm>
                        <a:prstGeom prst="ellipse">
                          <a:avLst/>
                        </a:prstGeom>
                        <a:noFill/>
                        <a:ln w="19050">
                          <a:solidFill>
                            <a:srgbClr val="C0504D"/>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00C1B" id="Oval 7" o:spid="_x0000_s1026" style="position:absolute;margin-left:125.6pt;margin-top:124.3pt;width:46.45pt;height:2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" filled="f" fillcolor="#c0504d" strokecolor="#c0504d" strokeweight="1.5pt">
                <v:shadow color="#622423" opacity=".5" offset="1pt"/>
              </v:oval>
            </w:pict>
          </mc:Fallback>
        </mc:AlternateContent>
      </w:r>
      <w:r>
        <w:rPr>
          <w:noProof/>
        </w:rPr>
        <w:drawing>
          <wp:inline distT="0" distB="0" distL="0" distR="0" wp14:anchorId="5E325CCB" wp14:editId="62BBACD0">
            <wp:extent cx="4641215" cy="198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1215" cy="1984375"/>
                    </a:xfrm>
                    <a:prstGeom prst="rect">
                      <a:avLst/>
                    </a:prstGeom>
                    <a:noFill/>
                    <a:ln>
                      <a:noFill/>
                    </a:ln>
                  </pic:spPr>
                </pic:pic>
              </a:graphicData>
            </a:graphic>
          </wp:inline>
        </w:drawing>
      </w:r>
    </w:p>
    <w:p w14:paraId="1C5A2D35" w14:textId="77777777" w:rsidR="00D66A65" w:rsidRDefault="00D66A65" w:rsidP="00D66A65">
      <w:pPr>
        <w:pStyle w:val="Caption"/>
        <w:spacing w:before="0"/>
        <w:jc w:val="center"/>
        <w:rPr>
          <w:noProof/>
          <w:lang w:val="en-AU" w:eastAsia="en-AU"/>
        </w:rPr>
      </w:pPr>
      <w:r>
        <w:t xml:space="preserve">Figure </w:t>
      </w:r>
      <w:r>
        <w:fldChar w:fldCharType="begin"/>
      </w:r>
      <w:r>
        <w:instrText xml:space="preserve"> SEQ Figure \* ARABIC </w:instrText>
      </w:r>
      <w:r>
        <w:fldChar w:fldCharType="separate"/>
      </w:r>
      <w:r w:rsidR="00B94789">
        <w:rPr>
          <w:noProof/>
        </w:rPr>
        <w:t>8</w:t>
      </w:r>
      <w:r>
        <w:fldChar w:fldCharType="end"/>
      </w:r>
      <w:r>
        <w:t xml:space="preserve">. </w:t>
      </w:r>
      <w:r w:rsidRPr="00E040B9">
        <w:t xml:space="preserve">Screenshot of </w:t>
      </w:r>
      <w:r>
        <w:t>Participant</w:t>
      </w:r>
      <w:r w:rsidRPr="00E040B9">
        <w:t xml:space="preserve"> Search screen</w:t>
      </w:r>
    </w:p>
    <w:p w14:paraId="4A84F8EF" w14:textId="77777777" w:rsidR="00616F75" w:rsidRDefault="00616F75" w:rsidP="00356738">
      <w:pPr>
        <w:jc w:val="both"/>
        <w:rPr>
          <w:lang w:val="en-AU" w:eastAsia="en-AU"/>
        </w:rPr>
      </w:pPr>
      <w:r>
        <w:rPr>
          <w:lang w:val="en-AU" w:eastAsia="en-AU"/>
        </w:rPr>
        <w:t xml:space="preserve">Search existing </w:t>
      </w:r>
      <w:r w:rsidR="00CE038C">
        <w:rPr>
          <w:lang w:val="en-AU" w:eastAsia="en-AU"/>
        </w:rPr>
        <w:t>Participant</w:t>
      </w:r>
      <w:r>
        <w:rPr>
          <w:lang w:val="en-AU" w:eastAsia="en-AU"/>
        </w:rPr>
        <w:t xml:space="preserve"> Profiles in the Portal by entering:</w:t>
      </w:r>
    </w:p>
    <w:p w14:paraId="6A4EC8E1" w14:textId="77777777" w:rsidR="00616F75" w:rsidRDefault="00C76A13" w:rsidP="00B5738D">
      <w:pPr>
        <w:pStyle w:val="ListBullet"/>
        <w:jc w:val="both"/>
        <w:rPr>
          <w:lang w:val="en-AU" w:eastAsia="en-AU"/>
        </w:rPr>
      </w:pPr>
      <w:r>
        <w:rPr>
          <w:lang w:val="en-AU" w:eastAsia="en-AU"/>
        </w:rPr>
        <w:t>f</w:t>
      </w:r>
      <w:r w:rsidR="00B3210C">
        <w:rPr>
          <w:lang w:val="en-AU" w:eastAsia="en-AU"/>
        </w:rPr>
        <w:t>irst name AND</w:t>
      </w:r>
      <w:r>
        <w:rPr>
          <w:lang w:val="en-AU" w:eastAsia="en-AU"/>
        </w:rPr>
        <w:t xml:space="preserve"> la</w:t>
      </w:r>
      <w:r w:rsidR="009D4DB9">
        <w:rPr>
          <w:lang w:val="en-AU" w:eastAsia="en-AU"/>
        </w:rPr>
        <w:t>st name</w:t>
      </w:r>
      <w:r w:rsidR="00B3210C">
        <w:rPr>
          <w:lang w:val="en-AU" w:eastAsia="en-AU"/>
        </w:rPr>
        <w:t xml:space="preserve"> AND</w:t>
      </w:r>
      <w:r w:rsidR="00381CD8">
        <w:rPr>
          <w:lang w:val="en-AU" w:eastAsia="en-AU"/>
        </w:rPr>
        <w:t xml:space="preserve"> </w:t>
      </w:r>
      <w:r w:rsidR="009D4DB9">
        <w:rPr>
          <w:lang w:val="en-AU" w:eastAsia="en-AU"/>
        </w:rPr>
        <w:t>date of birth</w:t>
      </w:r>
      <w:r w:rsidR="00B3210C">
        <w:rPr>
          <w:lang w:val="en-AU" w:eastAsia="en-AU"/>
        </w:rPr>
        <w:t xml:space="preserve"> AND</w:t>
      </w:r>
      <w:r w:rsidR="00381CD8">
        <w:rPr>
          <w:lang w:val="en-AU" w:eastAsia="en-AU"/>
        </w:rPr>
        <w:t xml:space="preserve"> gender</w:t>
      </w:r>
      <w:r w:rsidR="00267C59">
        <w:rPr>
          <w:lang w:val="en-AU" w:eastAsia="en-AU"/>
        </w:rPr>
        <w:t xml:space="preserve"> </w:t>
      </w:r>
      <w:r w:rsidR="00616F75" w:rsidRPr="00E84DDE">
        <w:rPr>
          <w:b/>
          <w:lang w:val="en-AU" w:eastAsia="en-AU"/>
        </w:rPr>
        <w:t>OR</w:t>
      </w:r>
    </w:p>
    <w:p w14:paraId="6B7D5AB1" w14:textId="77777777" w:rsidR="00616F75" w:rsidRDefault="009D4DB9" w:rsidP="00B5738D">
      <w:pPr>
        <w:pStyle w:val="ListBullet"/>
        <w:jc w:val="both"/>
        <w:rPr>
          <w:lang w:val="en-AU" w:eastAsia="en-AU"/>
        </w:rPr>
      </w:pPr>
      <w:r w:rsidRPr="00616F75">
        <w:rPr>
          <w:lang w:val="en-AU" w:eastAsia="en-AU"/>
        </w:rPr>
        <w:t xml:space="preserve">a </w:t>
      </w:r>
      <w:r w:rsidR="00CE038C">
        <w:rPr>
          <w:lang w:val="en-AU" w:eastAsia="en-AU"/>
        </w:rPr>
        <w:t>Participant</w:t>
      </w:r>
      <w:r w:rsidR="00381CD8">
        <w:rPr>
          <w:lang w:val="en-AU" w:eastAsia="en-AU"/>
        </w:rPr>
        <w:t xml:space="preserve"> Number</w:t>
      </w:r>
      <w:r w:rsidR="00267C59">
        <w:rPr>
          <w:lang w:val="en-AU" w:eastAsia="en-AU"/>
        </w:rPr>
        <w:t xml:space="preserve"> – this is a unique number generated by the Portal</w:t>
      </w:r>
      <w:r w:rsidR="00B94789">
        <w:rPr>
          <w:lang w:val="en-AU" w:eastAsia="en-AU"/>
        </w:rPr>
        <w:t xml:space="preserve"> and </w:t>
      </w:r>
      <w:r w:rsidR="00267C59">
        <w:rPr>
          <w:lang w:val="en-AU" w:eastAsia="en-AU"/>
        </w:rPr>
        <w:t>is only allocated once.</w:t>
      </w:r>
    </w:p>
    <w:p w14:paraId="430D3B47" w14:textId="77777777" w:rsidR="002959FC" w:rsidRPr="00076A1B" w:rsidRDefault="002959FC" w:rsidP="0047508E">
      <w:pPr>
        <w:pStyle w:val="ListNumber"/>
        <w:numPr>
          <w:ilvl w:val="0"/>
          <w:numId w:val="12"/>
        </w:numPr>
        <w:spacing w:before="240"/>
        <w:jc w:val="both"/>
      </w:pPr>
      <w:r>
        <w:t xml:space="preserve">If the Portal is unable to retrieve matching data, a message will display stating that no </w:t>
      </w:r>
      <w:r w:rsidR="00CE038C">
        <w:t>Participant</w:t>
      </w:r>
      <w:r>
        <w:t xml:space="preserve"> Profile could be found. You will need to create a new </w:t>
      </w:r>
      <w:r w:rsidR="00CE038C">
        <w:t>Participant</w:t>
      </w:r>
      <w:r>
        <w:t xml:space="preserve"> Profile – see </w:t>
      </w:r>
      <w:r w:rsidR="00076A1B">
        <w:t>section 5</w:t>
      </w:r>
      <w:r w:rsidR="00E77D77" w:rsidRPr="00076A1B">
        <w:rPr>
          <w:rStyle w:val="Hyperlink"/>
          <w:color w:val="auto"/>
          <w:u w:val="none"/>
        </w:rPr>
        <w:t>.1.1. Create a Participant Profile</w:t>
      </w:r>
      <w:r w:rsidRPr="00076A1B">
        <w:t>.</w:t>
      </w:r>
    </w:p>
    <w:p w14:paraId="6DA7D9BF" w14:textId="77777777" w:rsidR="0053214E" w:rsidRDefault="0053214E" w:rsidP="0053214E">
      <w:pPr>
        <w:pStyle w:val="Caption"/>
        <w:spacing w:before="0"/>
      </w:pPr>
    </w:p>
    <w:p w14:paraId="5B59751D" w14:textId="3A1ADABA" w:rsidR="00D54E29" w:rsidRDefault="00B630D2" w:rsidP="00D54E29">
      <w:pPr>
        <w:pStyle w:val="ListNumber"/>
        <w:keepNext/>
        <w:numPr>
          <w:ilvl w:val="0"/>
          <w:numId w:val="0"/>
        </w:numPr>
        <w:jc w:val="center"/>
        <w:rPr>
          <w:noProof/>
        </w:rPr>
      </w:pPr>
      <w:r>
        <w:rPr>
          <w:noProof/>
        </w:rPr>
        <w:lastRenderedPageBreak/>
        <mc:AlternateContent>
          <mc:Choice Requires="wps">
            <w:drawing>
              <wp:anchor distT="0" distB="0" distL="114300" distR="114300" simplePos="0" relativeHeight="251663360" behindDoc="0" locked="0" layoutInCell="1" allowOverlap="1" wp14:anchorId="63573BF1" wp14:editId="0C9B3A5E">
                <wp:simplePos x="0" y="0"/>
                <wp:positionH relativeFrom="column">
                  <wp:posOffset>775335</wp:posOffset>
                </wp:positionH>
                <wp:positionV relativeFrom="paragraph">
                  <wp:posOffset>199390</wp:posOffset>
                </wp:positionV>
                <wp:extent cx="1704340" cy="509270"/>
                <wp:effectExtent l="9525" t="10795" r="29210" b="41910"/>
                <wp:wrapNone/>
                <wp:docPr id="2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509270"/>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AA89E" id="Oval 48" o:spid="_x0000_s1026" style="position:absolute;margin-left:61.05pt;margin-top:15.7pt;width:134.2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" filled="f" fillcolor="#c0504d" strokecolor="#c0504d" strokeweight="1.5pt">
                <v:shadow on="t" color="#622423" opacity=".5" offset="1pt"/>
              </v:oval>
            </w:pict>
          </mc:Fallback>
        </mc:AlternateContent>
      </w:r>
      <w:r>
        <w:rPr>
          <w:noProof/>
        </w:rPr>
        <w:drawing>
          <wp:inline distT="0" distB="0" distL="0" distR="0" wp14:anchorId="4D1EC73D" wp14:editId="5CCAF765">
            <wp:extent cx="4572000" cy="2216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216785"/>
                    </a:xfrm>
                    <a:prstGeom prst="rect">
                      <a:avLst/>
                    </a:prstGeom>
                    <a:noFill/>
                    <a:ln>
                      <a:noFill/>
                    </a:ln>
                  </pic:spPr>
                </pic:pic>
              </a:graphicData>
            </a:graphic>
          </wp:inline>
        </w:drawing>
      </w:r>
    </w:p>
    <w:p w14:paraId="11EEB5C6" w14:textId="77777777" w:rsidR="007219F4" w:rsidRDefault="007219F4" w:rsidP="007219F4">
      <w:pPr>
        <w:pStyle w:val="Caption"/>
        <w:spacing w:before="0"/>
        <w:jc w:val="center"/>
        <w:rPr>
          <w:noProof/>
        </w:rPr>
      </w:pPr>
      <w:r>
        <w:t xml:space="preserve">Figure </w:t>
      </w:r>
      <w:r>
        <w:fldChar w:fldCharType="begin"/>
      </w:r>
      <w:r>
        <w:instrText xml:space="preserve"> SEQ Figure \* ARABIC </w:instrText>
      </w:r>
      <w:r>
        <w:fldChar w:fldCharType="separate"/>
      </w:r>
      <w:r w:rsidR="00076A1B">
        <w:rPr>
          <w:noProof/>
        </w:rPr>
        <w:t>9</w:t>
      </w:r>
      <w:r>
        <w:fldChar w:fldCharType="end"/>
      </w:r>
      <w:r>
        <w:t xml:space="preserve">. </w:t>
      </w:r>
      <w:r w:rsidRPr="00AD15D4">
        <w:t xml:space="preserve">Screenshot of </w:t>
      </w:r>
      <w:r>
        <w:t>‘No participants matching the search criteria’ result</w:t>
      </w:r>
    </w:p>
    <w:p w14:paraId="0DC03769" w14:textId="77777777" w:rsidR="0069636C" w:rsidRDefault="00267C59" w:rsidP="0047508E">
      <w:pPr>
        <w:pStyle w:val="ListNumber"/>
        <w:numPr>
          <w:ilvl w:val="0"/>
          <w:numId w:val="12"/>
        </w:numPr>
        <w:spacing w:before="360"/>
      </w:pPr>
      <w:r>
        <w:t xml:space="preserve">If there is a match, the </w:t>
      </w:r>
      <w:r w:rsidR="00CE038C">
        <w:t>Participant</w:t>
      </w:r>
      <w:r>
        <w:t xml:space="preserve"> Profile will appear as displayed below. If more than one </w:t>
      </w:r>
      <w:r w:rsidR="00CE038C">
        <w:t>Participant</w:t>
      </w:r>
      <w:r>
        <w:t xml:space="preserve"> Profile is found, Portal will prompt for more information about the </w:t>
      </w:r>
      <w:r w:rsidR="00CE038C">
        <w:t>Participant</w:t>
      </w:r>
      <w:r>
        <w:t xml:space="preserve"> </w:t>
      </w:r>
      <w:proofErr w:type="gramStart"/>
      <w:r>
        <w:t>in order to</w:t>
      </w:r>
      <w:proofErr w:type="gramEnd"/>
      <w:r>
        <w:t xml:space="preserve"> match with other fields in the </w:t>
      </w:r>
      <w:r w:rsidR="00CE038C">
        <w:t>Participant</w:t>
      </w:r>
      <w:r>
        <w:t xml:space="preserve"> Profile.</w:t>
      </w:r>
    </w:p>
    <w:p w14:paraId="221A7FC1" w14:textId="10F88128" w:rsidR="00E77FA7" w:rsidRDefault="00B630D2" w:rsidP="00B94A40">
      <w:pPr>
        <w:pStyle w:val="Caption"/>
        <w:keepNext/>
        <w:jc w:val="center"/>
      </w:pPr>
      <w:r>
        <w:rPr>
          <w:noProof/>
          <w:lang w:val="en-AU" w:eastAsia="en-AU"/>
        </w:rPr>
        <mc:AlternateContent>
          <mc:Choice Requires="wps">
            <w:drawing>
              <wp:anchor distT="0" distB="0" distL="114300" distR="114300" simplePos="0" relativeHeight="251653120" behindDoc="0" locked="0" layoutInCell="1" allowOverlap="1" wp14:anchorId="24A37B72" wp14:editId="7DB12C2C">
                <wp:simplePos x="0" y="0"/>
                <wp:positionH relativeFrom="column">
                  <wp:posOffset>4723130</wp:posOffset>
                </wp:positionH>
                <wp:positionV relativeFrom="paragraph">
                  <wp:posOffset>1958340</wp:posOffset>
                </wp:positionV>
                <wp:extent cx="586105" cy="362585"/>
                <wp:effectExtent l="13970" t="15240" r="9525" b="1270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62585"/>
                        </a:xfrm>
                        <a:prstGeom prst="ellipse">
                          <a:avLst/>
                        </a:prstGeom>
                        <a:noFill/>
                        <a:ln w="19050">
                          <a:solidFill>
                            <a:srgbClr val="C0504D"/>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14A6A" id="Oval 21" o:spid="_x0000_s1026" style="position:absolute;margin-left:371.9pt;margin-top:154.2pt;width:46.15pt;height:2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" filled="f" fillcolor="#c0504d" strokecolor="#c0504d" strokeweight="1.5pt">
                <v:shadow color="#622423" opacity=".5" offset="1pt"/>
              </v:oval>
            </w:pict>
          </mc:Fallback>
        </mc:AlternateContent>
      </w:r>
      <w:r>
        <w:rPr>
          <w:noProof/>
        </w:rPr>
        <w:drawing>
          <wp:inline distT="0" distB="0" distL="0" distR="0" wp14:anchorId="30CE53CA" wp14:editId="196C40BF">
            <wp:extent cx="4856480" cy="2208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6480" cy="2208530"/>
                    </a:xfrm>
                    <a:prstGeom prst="rect">
                      <a:avLst/>
                    </a:prstGeom>
                    <a:noFill/>
                    <a:ln>
                      <a:noFill/>
                    </a:ln>
                  </pic:spPr>
                </pic:pic>
              </a:graphicData>
            </a:graphic>
          </wp:inline>
        </w:drawing>
      </w:r>
    </w:p>
    <w:p w14:paraId="6DA3C2F6" w14:textId="77777777" w:rsidR="007219F4" w:rsidRPr="007F0500" w:rsidRDefault="007219F4" w:rsidP="007219F4">
      <w:pPr>
        <w:pStyle w:val="Caption"/>
        <w:spacing w:before="0"/>
        <w:ind w:left="360"/>
        <w:jc w:val="center"/>
        <w:rPr>
          <w:i w:val="0"/>
          <w:noProof/>
          <w:lang w:val="en-AU" w:eastAsia="en-AU"/>
        </w:rPr>
      </w:pPr>
      <w:r>
        <w:t xml:space="preserve">Figure </w:t>
      </w:r>
      <w:r>
        <w:fldChar w:fldCharType="begin"/>
      </w:r>
      <w:r>
        <w:instrText xml:space="preserve"> SEQ Figure \* ARABIC </w:instrText>
      </w:r>
      <w:r>
        <w:fldChar w:fldCharType="separate"/>
      </w:r>
      <w:r w:rsidR="00076A1B">
        <w:rPr>
          <w:noProof/>
        </w:rPr>
        <w:t>10</w:t>
      </w:r>
      <w:r>
        <w:fldChar w:fldCharType="end"/>
      </w:r>
      <w:r>
        <w:t xml:space="preserve">. </w:t>
      </w:r>
      <w:r w:rsidRPr="00C1148E">
        <w:t xml:space="preserve">Screenshot of successful </w:t>
      </w:r>
      <w:r>
        <w:t>Participant</w:t>
      </w:r>
      <w:r w:rsidRPr="00C1148E">
        <w:t xml:space="preserve"> search</w:t>
      </w:r>
    </w:p>
    <w:p w14:paraId="3E7B4BE2" w14:textId="77777777" w:rsidR="0008613C" w:rsidRDefault="0008613C" w:rsidP="007A1B19">
      <w:pPr>
        <w:rPr>
          <w:lang w:val="en-AU" w:eastAsia="en-AU"/>
        </w:rPr>
      </w:pPr>
      <w:r>
        <w:rPr>
          <w:lang w:val="en-AU" w:eastAsia="en-AU"/>
        </w:rPr>
        <w:t xml:space="preserve">When you have located the </w:t>
      </w:r>
      <w:r w:rsidR="00CE038C">
        <w:rPr>
          <w:lang w:val="en-AU" w:eastAsia="en-AU"/>
        </w:rPr>
        <w:t>Participant</w:t>
      </w:r>
      <w:r w:rsidR="007219F4">
        <w:rPr>
          <w:lang w:val="en-AU" w:eastAsia="en-AU"/>
        </w:rPr>
        <w:t xml:space="preserve"> that</w:t>
      </w:r>
      <w:r>
        <w:rPr>
          <w:lang w:val="en-AU" w:eastAsia="en-AU"/>
        </w:rPr>
        <w:t xml:space="preserve"> you wish to a</w:t>
      </w:r>
      <w:r w:rsidR="002959FC">
        <w:rPr>
          <w:lang w:val="en-AU" w:eastAsia="en-AU"/>
        </w:rPr>
        <w:t xml:space="preserve">dd to the </w:t>
      </w:r>
      <w:r w:rsidR="001B30B1">
        <w:rPr>
          <w:lang w:val="en-AU" w:eastAsia="en-AU"/>
        </w:rPr>
        <w:t>Project</w:t>
      </w:r>
      <w:r w:rsidR="002959FC">
        <w:rPr>
          <w:lang w:val="en-AU" w:eastAsia="en-AU"/>
        </w:rPr>
        <w:t>, select ‘Add’ (as per Figure 1</w:t>
      </w:r>
      <w:r w:rsidR="00076A1B">
        <w:rPr>
          <w:lang w:val="en-AU" w:eastAsia="en-AU"/>
        </w:rPr>
        <w:t>0</w:t>
      </w:r>
      <w:r w:rsidR="002959FC">
        <w:rPr>
          <w:lang w:val="en-AU" w:eastAsia="en-AU"/>
        </w:rPr>
        <w:t xml:space="preserve">). You will then be returned to the </w:t>
      </w:r>
      <w:r w:rsidR="001B30B1">
        <w:rPr>
          <w:lang w:val="en-AU" w:eastAsia="en-AU"/>
        </w:rPr>
        <w:t>Project</w:t>
      </w:r>
      <w:r w:rsidR="002959FC">
        <w:rPr>
          <w:lang w:val="en-AU" w:eastAsia="en-AU"/>
        </w:rPr>
        <w:t xml:space="preserve"> landing page and the </w:t>
      </w:r>
      <w:r w:rsidR="00CE038C">
        <w:rPr>
          <w:lang w:val="en-AU" w:eastAsia="en-AU"/>
        </w:rPr>
        <w:t>Participant</w:t>
      </w:r>
      <w:r w:rsidR="002959FC">
        <w:rPr>
          <w:lang w:val="en-AU" w:eastAsia="en-AU"/>
        </w:rPr>
        <w:t xml:space="preserve"> you added will be listed.</w:t>
      </w:r>
    </w:p>
    <w:p w14:paraId="1B1AE1F7" w14:textId="77777777" w:rsidR="00D971AA" w:rsidRDefault="0008613C" w:rsidP="007A1B19">
      <w:pPr>
        <w:rPr>
          <w:lang w:val="en-AU" w:eastAsia="en-AU"/>
        </w:rPr>
      </w:pPr>
      <w:r>
        <w:rPr>
          <w:lang w:val="en-AU" w:eastAsia="en-AU"/>
        </w:rPr>
        <w:t xml:space="preserve">When a </w:t>
      </w:r>
      <w:r w:rsidR="00CE038C">
        <w:rPr>
          <w:lang w:val="en-AU" w:eastAsia="en-AU"/>
        </w:rPr>
        <w:t>Participant</w:t>
      </w:r>
      <w:r>
        <w:rPr>
          <w:lang w:val="en-AU" w:eastAsia="en-AU"/>
        </w:rPr>
        <w:t xml:space="preserve"> has been added to a </w:t>
      </w:r>
      <w:r w:rsidR="001B30B1">
        <w:rPr>
          <w:lang w:val="en-AU" w:eastAsia="en-AU"/>
        </w:rPr>
        <w:t>Project</w:t>
      </w:r>
      <w:r>
        <w:rPr>
          <w:lang w:val="en-AU" w:eastAsia="en-AU"/>
        </w:rPr>
        <w:t xml:space="preserve">, </w:t>
      </w:r>
      <w:r w:rsidR="000560E4">
        <w:rPr>
          <w:lang w:val="en-AU" w:eastAsia="en-AU"/>
        </w:rPr>
        <w:t xml:space="preserve">you will be able to provide the Participant ID to your </w:t>
      </w:r>
      <w:r w:rsidR="00DD3457">
        <w:rPr>
          <w:lang w:val="en-AU" w:eastAsia="en-AU"/>
        </w:rPr>
        <w:t>RTO</w:t>
      </w:r>
      <w:r w:rsidR="000560E4">
        <w:rPr>
          <w:lang w:val="en-AU" w:eastAsia="en-AU"/>
        </w:rPr>
        <w:t xml:space="preserve">, so that </w:t>
      </w:r>
      <w:r w:rsidR="00070294">
        <w:rPr>
          <w:lang w:val="en-AU" w:eastAsia="en-AU"/>
        </w:rPr>
        <w:t>Training Accounts</w:t>
      </w:r>
      <w:r w:rsidR="000560E4">
        <w:rPr>
          <w:lang w:val="en-AU" w:eastAsia="en-AU"/>
        </w:rPr>
        <w:t xml:space="preserve"> can be created to enable the </w:t>
      </w:r>
      <w:r w:rsidR="00DD3457">
        <w:rPr>
          <w:lang w:val="en-AU" w:eastAsia="en-AU"/>
        </w:rPr>
        <w:t>RTO</w:t>
      </w:r>
      <w:r w:rsidR="000560E4">
        <w:rPr>
          <w:lang w:val="en-AU" w:eastAsia="en-AU"/>
        </w:rPr>
        <w:t xml:space="preserve"> to make claims for </w:t>
      </w:r>
      <w:r w:rsidR="00070294">
        <w:rPr>
          <w:lang w:val="en-AU" w:eastAsia="en-AU"/>
        </w:rPr>
        <w:t>Accredited Training</w:t>
      </w:r>
      <w:r w:rsidR="000560E4">
        <w:rPr>
          <w:lang w:val="en-AU" w:eastAsia="en-AU"/>
        </w:rPr>
        <w:t>.</w:t>
      </w:r>
    </w:p>
    <w:p w14:paraId="715B716E" w14:textId="77777777" w:rsidR="00381CD8" w:rsidRDefault="000560E4" w:rsidP="007A1B19">
      <w:pPr>
        <w:rPr>
          <w:lang w:val="en-AU" w:eastAsia="en-AU"/>
        </w:rPr>
      </w:pPr>
      <w:r>
        <w:rPr>
          <w:lang w:val="en-AU" w:eastAsia="en-AU"/>
        </w:rPr>
        <w:t xml:space="preserve">If a participant has been added to a project in error and no </w:t>
      </w:r>
      <w:r w:rsidR="00070294">
        <w:rPr>
          <w:lang w:val="en-AU" w:eastAsia="en-AU"/>
        </w:rPr>
        <w:t>Training Account</w:t>
      </w:r>
      <w:r w:rsidR="00382B15">
        <w:rPr>
          <w:lang w:val="en-AU" w:eastAsia="en-AU"/>
        </w:rPr>
        <w:t xml:space="preserve"> has been created for under the Project,</w:t>
      </w:r>
      <w:r>
        <w:rPr>
          <w:lang w:val="en-AU" w:eastAsia="en-AU"/>
        </w:rPr>
        <w:t xml:space="preserve"> you may delete the participant from your </w:t>
      </w:r>
      <w:r w:rsidR="009E04CF">
        <w:rPr>
          <w:lang w:val="en-AU" w:eastAsia="en-AU"/>
        </w:rPr>
        <w:t>P</w:t>
      </w:r>
      <w:r>
        <w:rPr>
          <w:lang w:val="en-AU" w:eastAsia="en-AU"/>
        </w:rPr>
        <w:t xml:space="preserve">roject. </w:t>
      </w:r>
    </w:p>
    <w:p w14:paraId="5C1B8BB6" w14:textId="77777777" w:rsidR="00267C59" w:rsidRPr="00516E01" w:rsidRDefault="0008613C" w:rsidP="0047508E">
      <w:pPr>
        <w:pStyle w:val="Heading3"/>
        <w:numPr>
          <w:ilvl w:val="2"/>
          <w:numId w:val="9"/>
        </w:numPr>
        <w:spacing w:before="240" w:after="120"/>
      </w:pPr>
      <w:bookmarkStart w:id="72" w:name="_6.1.1._Create_a"/>
      <w:bookmarkStart w:id="73" w:name="_Create_a_Participant"/>
      <w:bookmarkStart w:id="74" w:name="_Toc460948538"/>
      <w:bookmarkStart w:id="75" w:name="_Toc461108101"/>
      <w:bookmarkStart w:id="76" w:name="_Toc462403523"/>
      <w:bookmarkStart w:id="77" w:name="_Toc462670696"/>
      <w:bookmarkStart w:id="78" w:name="_Toc531270894"/>
      <w:bookmarkStart w:id="79" w:name="_Toc79501265"/>
      <w:bookmarkEnd w:id="72"/>
      <w:bookmarkEnd w:id="73"/>
      <w:r w:rsidRPr="00516E01">
        <w:t xml:space="preserve">Create a </w:t>
      </w:r>
      <w:r w:rsidR="00CE038C">
        <w:t>Participant</w:t>
      </w:r>
      <w:r w:rsidR="00DB6363" w:rsidRPr="00516E01">
        <w:t xml:space="preserve"> Profile</w:t>
      </w:r>
      <w:bookmarkEnd w:id="74"/>
      <w:bookmarkEnd w:id="75"/>
      <w:bookmarkEnd w:id="76"/>
      <w:bookmarkEnd w:id="77"/>
      <w:bookmarkEnd w:id="78"/>
      <w:bookmarkEnd w:id="79"/>
    </w:p>
    <w:p w14:paraId="27CB9D9C" w14:textId="77777777" w:rsidR="005E38CF" w:rsidRDefault="0053214E" w:rsidP="00DB6363">
      <w:pPr>
        <w:rPr>
          <w:noProof/>
          <w:szCs w:val="20"/>
        </w:rPr>
      </w:pPr>
      <w:r w:rsidRPr="005E38CF">
        <w:rPr>
          <w:noProof/>
          <w:szCs w:val="20"/>
          <w:u w:val="single"/>
        </w:rPr>
        <w:t>Participant Profiles should only be created if one does not already exist for that participant</w:t>
      </w:r>
      <w:r>
        <w:rPr>
          <w:noProof/>
          <w:szCs w:val="20"/>
        </w:rPr>
        <w:t xml:space="preserve">. </w:t>
      </w:r>
      <w:r w:rsidR="005E38CF">
        <w:rPr>
          <w:noProof/>
          <w:szCs w:val="20"/>
        </w:rPr>
        <w:t>Before creating a profile, you must first search Portal to check if a Profile already exists</w:t>
      </w:r>
      <w:r w:rsidR="00382B15">
        <w:rPr>
          <w:noProof/>
          <w:szCs w:val="20"/>
        </w:rPr>
        <w:t>,</w:t>
      </w:r>
      <w:r w:rsidR="005E38CF">
        <w:rPr>
          <w:noProof/>
          <w:szCs w:val="20"/>
        </w:rPr>
        <w:t xml:space="preserve"> to avoid the creation of duplicate records. </w:t>
      </w:r>
    </w:p>
    <w:p w14:paraId="496A3101" w14:textId="77777777" w:rsidR="00F50DFB" w:rsidRDefault="00F50DFB" w:rsidP="00DB6363">
      <w:pPr>
        <w:rPr>
          <w:noProof/>
          <w:szCs w:val="20"/>
        </w:rPr>
      </w:pPr>
      <w:r>
        <w:rPr>
          <w:noProof/>
          <w:szCs w:val="20"/>
        </w:rPr>
        <w:t>To create</w:t>
      </w:r>
      <w:r w:rsidR="002A3D39">
        <w:rPr>
          <w:noProof/>
          <w:szCs w:val="20"/>
        </w:rPr>
        <w:t xml:space="preserve"> a </w:t>
      </w:r>
      <w:r w:rsidR="00CE038C">
        <w:rPr>
          <w:noProof/>
          <w:szCs w:val="20"/>
        </w:rPr>
        <w:t>Participant</w:t>
      </w:r>
      <w:r w:rsidR="002A3D39">
        <w:rPr>
          <w:noProof/>
          <w:szCs w:val="20"/>
        </w:rPr>
        <w:t xml:space="preserve"> Profile, go to the </w:t>
      </w:r>
      <w:r w:rsidR="001B30B1">
        <w:rPr>
          <w:noProof/>
          <w:szCs w:val="20"/>
        </w:rPr>
        <w:t>Project</w:t>
      </w:r>
      <w:r w:rsidR="002A3D39">
        <w:rPr>
          <w:noProof/>
          <w:szCs w:val="20"/>
        </w:rPr>
        <w:t xml:space="preserve"> page and </w:t>
      </w:r>
      <w:r w:rsidR="004F402E">
        <w:rPr>
          <w:noProof/>
          <w:szCs w:val="20"/>
        </w:rPr>
        <w:t>clic</w:t>
      </w:r>
      <w:r w:rsidR="00516E01">
        <w:rPr>
          <w:noProof/>
          <w:szCs w:val="20"/>
        </w:rPr>
        <w:t>k on</w:t>
      </w:r>
      <w:r w:rsidR="002A3D39">
        <w:rPr>
          <w:noProof/>
          <w:szCs w:val="20"/>
        </w:rPr>
        <w:t xml:space="preserve"> </w:t>
      </w:r>
      <w:r w:rsidR="00516E01">
        <w:rPr>
          <w:noProof/>
          <w:szCs w:val="20"/>
        </w:rPr>
        <w:t xml:space="preserve">the </w:t>
      </w:r>
      <w:r w:rsidR="002A3D39">
        <w:rPr>
          <w:noProof/>
          <w:szCs w:val="20"/>
        </w:rPr>
        <w:t>‘</w:t>
      </w:r>
      <w:r w:rsidR="00516E01">
        <w:rPr>
          <w:noProof/>
          <w:szCs w:val="20"/>
        </w:rPr>
        <w:t xml:space="preserve">Create </w:t>
      </w:r>
      <w:r w:rsidR="00CE038C">
        <w:rPr>
          <w:noProof/>
          <w:szCs w:val="20"/>
        </w:rPr>
        <w:t>Participant</w:t>
      </w:r>
      <w:r w:rsidR="00516E01">
        <w:rPr>
          <w:noProof/>
          <w:szCs w:val="20"/>
        </w:rPr>
        <w:t>’ button.</w:t>
      </w:r>
    </w:p>
    <w:p w14:paraId="09E6CA35" w14:textId="7C417E72" w:rsidR="00B535C5" w:rsidRDefault="00B630D2" w:rsidP="00B535C5">
      <w:pPr>
        <w:pStyle w:val="Caption"/>
        <w:keepNext/>
        <w:jc w:val="center"/>
      </w:pPr>
      <w:r>
        <w:rPr>
          <w:noProof/>
          <w:lang w:val="en-AU" w:eastAsia="en-AU"/>
        </w:rPr>
        <w:lastRenderedPageBreak/>
        <mc:AlternateContent>
          <mc:Choice Requires="wps">
            <w:drawing>
              <wp:anchor distT="0" distB="0" distL="114300" distR="114300" simplePos="0" relativeHeight="251652096" behindDoc="0" locked="0" layoutInCell="1" allowOverlap="1" wp14:anchorId="2EC397A9" wp14:editId="541672DE">
                <wp:simplePos x="0" y="0"/>
                <wp:positionH relativeFrom="column">
                  <wp:posOffset>1341755</wp:posOffset>
                </wp:positionH>
                <wp:positionV relativeFrom="paragraph">
                  <wp:posOffset>1303020</wp:posOffset>
                </wp:positionV>
                <wp:extent cx="1155700" cy="450850"/>
                <wp:effectExtent l="13970" t="9525" r="30480" b="34925"/>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50850"/>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B8C13" id="Oval 9" o:spid="_x0000_s1026" style="position:absolute;margin-left:105.65pt;margin-top:102.6pt;width:91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" filled="f" fillcolor="#c0504d" strokecolor="#c0504d" strokeweight="1.5pt">
                <v:shadow on="t" color="#622423" opacity=".5" offset="1pt"/>
              </v:oval>
            </w:pict>
          </mc:Fallback>
        </mc:AlternateContent>
      </w:r>
      <w:r>
        <w:rPr>
          <w:noProof/>
        </w:rPr>
        <w:drawing>
          <wp:inline distT="0" distB="0" distL="0" distR="0" wp14:anchorId="7671440C" wp14:editId="1798AF4B">
            <wp:extent cx="4425315" cy="1845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25315" cy="1845945"/>
                    </a:xfrm>
                    <a:prstGeom prst="rect">
                      <a:avLst/>
                    </a:prstGeom>
                    <a:noFill/>
                    <a:ln>
                      <a:noFill/>
                    </a:ln>
                  </pic:spPr>
                </pic:pic>
              </a:graphicData>
            </a:graphic>
          </wp:inline>
        </w:drawing>
      </w:r>
    </w:p>
    <w:p w14:paraId="75E81ABC" w14:textId="77777777" w:rsidR="007219F4" w:rsidRDefault="007219F4" w:rsidP="007219F4">
      <w:pPr>
        <w:pStyle w:val="Caption"/>
        <w:spacing w:before="60"/>
        <w:jc w:val="center"/>
        <w:rPr>
          <w:noProof/>
          <w:lang w:val="en-AU" w:eastAsia="en-AU"/>
        </w:rPr>
      </w:pPr>
      <w:r>
        <w:t xml:space="preserve">Figure </w:t>
      </w:r>
      <w:r>
        <w:fldChar w:fldCharType="begin"/>
      </w:r>
      <w:r>
        <w:instrText xml:space="preserve"> SEQ Figure \* ARABIC </w:instrText>
      </w:r>
      <w:r>
        <w:fldChar w:fldCharType="separate"/>
      </w:r>
      <w:r w:rsidR="00076A1B">
        <w:rPr>
          <w:noProof/>
        </w:rPr>
        <w:t>11</w:t>
      </w:r>
      <w:r>
        <w:fldChar w:fldCharType="end"/>
      </w:r>
      <w:r>
        <w:t xml:space="preserve">. </w:t>
      </w:r>
      <w:r w:rsidRPr="008A2DAE">
        <w:t xml:space="preserve">Location of ‘Create </w:t>
      </w:r>
      <w:r>
        <w:t>Participant</w:t>
      </w:r>
      <w:r w:rsidRPr="008A2DAE">
        <w:t xml:space="preserve">’ button on </w:t>
      </w:r>
      <w:r>
        <w:t>Project</w:t>
      </w:r>
      <w:r w:rsidRPr="008A2DAE">
        <w:t xml:space="preserve"> landing page</w:t>
      </w:r>
    </w:p>
    <w:p w14:paraId="64568313" w14:textId="77777777" w:rsidR="00275FA0" w:rsidRDefault="00275FA0" w:rsidP="00B535C5">
      <w:pPr>
        <w:spacing w:before="360"/>
      </w:pPr>
      <w:r>
        <w:t xml:space="preserve">This will take you to a new screen where you can create a new </w:t>
      </w:r>
      <w:r w:rsidR="00CE038C">
        <w:t>Participant</w:t>
      </w:r>
      <w:r>
        <w:t xml:space="preserve"> record.</w:t>
      </w:r>
      <w:r w:rsidR="00B94A40">
        <w:t xml:space="preserve"> </w:t>
      </w:r>
    </w:p>
    <w:p w14:paraId="65EF5594" w14:textId="176D352F" w:rsidR="00B535C5" w:rsidRDefault="00B630D2" w:rsidP="00B94A40">
      <w:pPr>
        <w:pStyle w:val="Caption"/>
        <w:keepNext/>
        <w:jc w:val="center"/>
      </w:pPr>
      <w:r>
        <w:rPr>
          <w:noProof/>
        </w:rPr>
        <w:drawing>
          <wp:inline distT="0" distB="0" distL="0" distR="0" wp14:anchorId="724C6E20" wp14:editId="6B4D817B">
            <wp:extent cx="5210175" cy="4882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r="3438" b="8849"/>
                    <a:stretch>
                      <a:fillRect/>
                    </a:stretch>
                  </pic:blipFill>
                  <pic:spPr bwMode="auto">
                    <a:xfrm>
                      <a:off x="0" y="0"/>
                      <a:ext cx="5210175" cy="4882515"/>
                    </a:xfrm>
                    <a:prstGeom prst="rect">
                      <a:avLst/>
                    </a:prstGeom>
                    <a:noFill/>
                    <a:ln>
                      <a:noFill/>
                    </a:ln>
                  </pic:spPr>
                </pic:pic>
              </a:graphicData>
            </a:graphic>
          </wp:inline>
        </w:drawing>
      </w:r>
    </w:p>
    <w:p w14:paraId="29B2FB43" w14:textId="77777777" w:rsidR="007A1B19" w:rsidRDefault="007A1B19" w:rsidP="007A1B19">
      <w:pPr>
        <w:pStyle w:val="Caption"/>
        <w:spacing w:before="60"/>
        <w:jc w:val="center"/>
        <w:rPr>
          <w:noProof/>
          <w:lang w:val="en-AU" w:eastAsia="en-AU"/>
        </w:rPr>
      </w:pPr>
      <w:r>
        <w:t xml:space="preserve">Figure </w:t>
      </w:r>
      <w:r>
        <w:fldChar w:fldCharType="begin"/>
      </w:r>
      <w:r>
        <w:instrText xml:space="preserve"> SEQ Figure \* ARABIC </w:instrText>
      </w:r>
      <w:r>
        <w:fldChar w:fldCharType="separate"/>
      </w:r>
      <w:r w:rsidR="00076A1B">
        <w:rPr>
          <w:noProof/>
        </w:rPr>
        <w:t>12</w:t>
      </w:r>
      <w:r>
        <w:fldChar w:fldCharType="end"/>
      </w:r>
      <w:r>
        <w:t xml:space="preserve">. </w:t>
      </w:r>
      <w:r w:rsidRPr="00FB5B12">
        <w:t xml:space="preserve">Screenshot of New </w:t>
      </w:r>
      <w:r>
        <w:t>Participant Profile</w:t>
      </w:r>
      <w:r w:rsidRPr="00FB5B12">
        <w:t xml:space="preserve"> screen</w:t>
      </w:r>
    </w:p>
    <w:p w14:paraId="525E13C7" w14:textId="77777777" w:rsidR="0098584A" w:rsidRDefault="0098584A" w:rsidP="00B535C5">
      <w:pPr>
        <w:spacing w:before="360"/>
      </w:pPr>
      <w:r>
        <w:t xml:space="preserve">The </w:t>
      </w:r>
      <w:proofErr w:type="gramStart"/>
      <w:r>
        <w:t>headings</w:t>
      </w:r>
      <w:proofErr w:type="gramEnd"/>
      <w:r>
        <w:t xml:space="preserve"> in this form as follows:</w:t>
      </w:r>
    </w:p>
    <w:p w14:paraId="7E299C58" w14:textId="77777777" w:rsidR="0098584A" w:rsidRDefault="00CE038C" w:rsidP="006B5D1C">
      <w:pPr>
        <w:pStyle w:val="ListBullet"/>
      </w:pPr>
      <w:r>
        <w:t>Participant</w:t>
      </w:r>
      <w:r w:rsidR="0098584A">
        <w:t xml:space="preserve"> Details</w:t>
      </w:r>
    </w:p>
    <w:p w14:paraId="1D5FE11E" w14:textId="77777777" w:rsidR="0098584A" w:rsidRDefault="0098584A" w:rsidP="006B5D1C">
      <w:pPr>
        <w:pStyle w:val="ListBullet"/>
      </w:pPr>
      <w:r>
        <w:t>Residential Address Details</w:t>
      </w:r>
    </w:p>
    <w:p w14:paraId="024C0D33" w14:textId="77777777" w:rsidR="0098584A" w:rsidRDefault="0098584A" w:rsidP="006B5D1C">
      <w:pPr>
        <w:pStyle w:val="ListBullet"/>
      </w:pPr>
      <w:r>
        <w:t>Contact Details</w:t>
      </w:r>
    </w:p>
    <w:p w14:paraId="3AA31413" w14:textId="77777777" w:rsidR="0098584A" w:rsidRDefault="00CE038C" w:rsidP="006B5D1C">
      <w:pPr>
        <w:pStyle w:val="ListBullet"/>
      </w:pPr>
      <w:r>
        <w:t>Participant</w:t>
      </w:r>
      <w:r w:rsidR="0098584A">
        <w:t xml:space="preserve"> Agreement.</w:t>
      </w:r>
    </w:p>
    <w:p w14:paraId="1D45FFBD" w14:textId="77777777" w:rsidR="00275FA0" w:rsidRPr="001F2243" w:rsidRDefault="00495FE3" w:rsidP="00B5738D">
      <w:pPr>
        <w:spacing w:before="240"/>
        <w:jc w:val="both"/>
      </w:pPr>
      <w:r>
        <w:lastRenderedPageBreak/>
        <w:t>Refer to Tables 1 through 4 on</w:t>
      </w:r>
      <w:r w:rsidR="007A1B19">
        <w:t xml:space="preserve"> next</w:t>
      </w:r>
      <w:r>
        <w:t xml:space="preserve"> pages about the information to be entered into the Portal. M</w:t>
      </w:r>
      <w:r w:rsidR="00F75684">
        <w:t>andatory fields</w:t>
      </w:r>
      <w:r w:rsidR="00D44ADF">
        <w:t xml:space="preserve"> </w:t>
      </w:r>
      <w:r>
        <w:t xml:space="preserve">are </w:t>
      </w:r>
      <w:r w:rsidR="00D44ADF">
        <w:t>indicated by an asterisk (*)</w:t>
      </w:r>
      <w:r w:rsidR="00F75684">
        <w:t>.</w:t>
      </w:r>
      <w:r w:rsidR="00A820C2">
        <w:t xml:space="preserve"> </w:t>
      </w:r>
      <w:r w:rsidR="00DB6363" w:rsidRPr="00FF3321">
        <w:rPr>
          <w:rStyle w:val="Emphasis"/>
        </w:rPr>
        <w:t xml:space="preserve">Please check </w:t>
      </w:r>
      <w:r w:rsidR="004A5E85">
        <w:rPr>
          <w:rStyle w:val="Emphasis"/>
        </w:rPr>
        <w:t>information entered</w:t>
      </w:r>
      <w:r w:rsidR="00DB6363" w:rsidRPr="00FF3321">
        <w:rPr>
          <w:rStyle w:val="Emphasis"/>
        </w:rPr>
        <w:t xml:space="preserve"> for accuracy before completing the </w:t>
      </w:r>
      <w:r w:rsidR="00CE038C" w:rsidRPr="00FF3321">
        <w:rPr>
          <w:rStyle w:val="Emphasis"/>
        </w:rPr>
        <w:t>Participant</w:t>
      </w:r>
      <w:r w:rsidR="00D44ADF" w:rsidRPr="00FF3321">
        <w:rPr>
          <w:rStyle w:val="Emphasis"/>
        </w:rPr>
        <w:t xml:space="preserve"> Profile and ensure information is consistent with</w:t>
      </w:r>
      <w:r w:rsidR="001F2243" w:rsidRPr="00FF3321">
        <w:rPr>
          <w:rStyle w:val="Emphasis"/>
        </w:rPr>
        <w:t xml:space="preserve"> </w:t>
      </w:r>
      <w:r w:rsidR="005A51D6">
        <w:rPr>
          <w:rStyle w:val="Emphasis"/>
        </w:rPr>
        <w:t xml:space="preserve">any training reported in </w:t>
      </w:r>
      <w:r w:rsidR="001F2243" w:rsidRPr="00FF3321">
        <w:rPr>
          <w:rStyle w:val="Emphasis"/>
        </w:rPr>
        <w:t>STELA</w:t>
      </w:r>
      <w:r w:rsidR="005A51D6">
        <w:rPr>
          <w:rStyle w:val="Emphasis"/>
        </w:rPr>
        <w:t xml:space="preserve"> for that participant </w:t>
      </w:r>
      <w:r w:rsidR="005E38CF">
        <w:rPr>
          <w:rStyle w:val="Emphasis"/>
        </w:rPr>
        <w:t xml:space="preserve">by the nominated RTO </w:t>
      </w:r>
      <w:r w:rsidR="005A51D6">
        <w:rPr>
          <w:rStyle w:val="Emphasis"/>
        </w:rPr>
        <w:t>(if applicable).</w:t>
      </w:r>
    </w:p>
    <w:p w14:paraId="2170B02E" w14:textId="77777777" w:rsidR="00F21DB1" w:rsidRPr="00F21DB1" w:rsidRDefault="00F21DB1" w:rsidP="002A6A38">
      <w:pPr>
        <w:pStyle w:val="Imagecaption"/>
        <w:spacing w:before="120" w:after="60"/>
        <w:ind w:left="426"/>
        <w:rPr>
          <w:i w:val="0"/>
        </w:rPr>
      </w:pPr>
      <w:r w:rsidRPr="00F21DB1">
        <w:rPr>
          <w:i w:val="0"/>
        </w:rPr>
        <w:t xml:space="preserve">Table </w:t>
      </w:r>
      <w:r w:rsidRPr="00F21DB1">
        <w:rPr>
          <w:i w:val="0"/>
        </w:rPr>
        <w:fldChar w:fldCharType="begin"/>
      </w:r>
      <w:r w:rsidRPr="00F21DB1">
        <w:rPr>
          <w:i w:val="0"/>
        </w:rPr>
        <w:instrText xml:space="preserve"> SEQ Table \* ARABIC </w:instrText>
      </w:r>
      <w:r w:rsidRPr="00F21DB1">
        <w:rPr>
          <w:i w:val="0"/>
        </w:rPr>
        <w:fldChar w:fldCharType="separate"/>
      </w:r>
      <w:r w:rsidR="009642E7">
        <w:rPr>
          <w:i w:val="0"/>
          <w:noProof/>
        </w:rPr>
        <w:t>1</w:t>
      </w:r>
      <w:r w:rsidRPr="00F21DB1">
        <w:rPr>
          <w:i w:val="0"/>
        </w:rPr>
        <w:fldChar w:fldCharType="end"/>
      </w:r>
      <w:r w:rsidRPr="00F21DB1">
        <w:rPr>
          <w:i w:val="0"/>
        </w:rPr>
        <w:t xml:space="preserve">. </w:t>
      </w:r>
      <w:r w:rsidRPr="00F21DB1">
        <w:rPr>
          <w:b/>
          <w:i w:val="0"/>
        </w:rPr>
        <w:t xml:space="preserve">New </w:t>
      </w:r>
      <w:r w:rsidR="00CE038C">
        <w:rPr>
          <w:b/>
          <w:i w:val="0"/>
        </w:rPr>
        <w:t>Participant</w:t>
      </w:r>
      <w:r w:rsidRPr="00F21DB1">
        <w:rPr>
          <w:b/>
          <w:i w:val="0"/>
        </w:rPr>
        <w:t xml:space="preserve"> Record - description of fields in </w:t>
      </w:r>
      <w:r w:rsidR="00CE038C">
        <w:rPr>
          <w:b/>
          <w:i w:val="0"/>
        </w:rPr>
        <w:t>Participant</w:t>
      </w:r>
      <w:r w:rsidRPr="00F21DB1">
        <w:rPr>
          <w:b/>
          <w:i w:val="0"/>
        </w:rPr>
        <w:t xml:space="preserve"> Details</w:t>
      </w:r>
    </w:p>
    <w:tbl>
      <w:tblPr>
        <w:tblW w:w="9355"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1417"/>
        <w:gridCol w:w="6237"/>
      </w:tblGrid>
      <w:tr w:rsidR="00A820C2" w:rsidRPr="00234C78" w14:paraId="2E4D6DD4" w14:textId="77777777" w:rsidTr="0047508E">
        <w:tc>
          <w:tcPr>
            <w:tcW w:w="1701" w:type="dxa"/>
            <w:shd w:val="clear" w:color="auto" w:fill="8EAADB"/>
          </w:tcPr>
          <w:p w14:paraId="7B23A93A" w14:textId="77777777" w:rsidR="00F75684" w:rsidRPr="00076A1B" w:rsidRDefault="00F75684" w:rsidP="001338EC">
            <w:pPr>
              <w:spacing w:before="80" w:after="80"/>
              <w:rPr>
                <w:b/>
                <w:sz w:val="18"/>
                <w:szCs w:val="18"/>
              </w:rPr>
            </w:pPr>
            <w:r w:rsidRPr="00076A1B">
              <w:rPr>
                <w:b/>
                <w:sz w:val="18"/>
                <w:szCs w:val="18"/>
              </w:rPr>
              <w:t>Field</w:t>
            </w:r>
          </w:p>
        </w:tc>
        <w:tc>
          <w:tcPr>
            <w:tcW w:w="1417" w:type="dxa"/>
            <w:shd w:val="clear" w:color="auto" w:fill="8EAADB"/>
          </w:tcPr>
          <w:p w14:paraId="22201214" w14:textId="77777777" w:rsidR="00F75684" w:rsidRPr="00076A1B" w:rsidRDefault="00F75684" w:rsidP="001338EC">
            <w:pPr>
              <w:spacing w:before="80" w:after="80"/>
              <w:rPr>
                <w:b/>
                <w:sz w:val="18"/>
                <w:szCs w:val="18"/>
              </w:rPr>
            </w:pPr>
            <w:r w:rsidRPr="00076A1B">
              <w:rPr>
                <w:b/>
                <w:sz w:val="18"/>
                <w:szCs w:val="18"/>
              </w:rPr>
              <w:t>Format</w:t>
            </w:r>
          </w:p>
        </w:tc>
        <w:tc>
          <w:tcPr>
            <w:tcW w:w="6237" w:type="dxa"/>
            <w:shd w:val="clear" w:color="auto" w:fill="8EAADB"/>
          </w:tcPr>
          <w:p w14:paraId="4362546B" w14:textId="77777777" w:rsidR="00F75684" w:rsidRPr="00076A1B" w:rsidRDefault="00F75684" w:rsidP="001338EC">
            <w:pPr>
              <w:spacing w:before="80" w:after="80"/>
              <w:rPr>
                <w:b/>
                <w:sz w:val="18"/>
                <w:szCs w:val="18"/>
              </w:rPr>
            </w:pPr>
            <w:r w:rsidRPr="00076A1B">
              <w:rPr>
                <w:b/>
                <w:sz w:val="18"/>
                <w:szCs w:val="18"/>
              </w:rPr>
              <w:t>Additional Information</w:t>
            </w:r>
          </w:p>
        </w:tc>
      </w:tr>
      <w:tr w:rsidR="00A820C2" w:rsidRPr="00234C78" w14:paraId="761B677A" w14:textId="77777777" w:rsidTr="0059197F">
        <w:tc>
          <w:tcPr>
            <w:tcW w:w="1701" w:type="dxa"/>
            <w:shd w:val="clear" w:color="auto" w:fill="auto"/>
          </w:tcPr>
          <w:p w14:paraId="6B7B3980" w14:textId="77777777" w:rsidR="00F75684" w:rsidRDefault="001E161E" w:rsidP="001338EC">
            <w:pPr>
              <w:spacing w:before="80" w:after="80"/>
              <w:rPr>
                <w:color w:val="FF0000"/>
                <w:sz w:val="18"/>
                <w:szCs w:val="18"/>
              </w:rPr>
            </w:pPr>
            <w:r w:rsidRPr="001B022D">
              <w:rPr>
                <w:sz w:val="18"/>
                <w:szCs w:val="18"/>
              </w:rPr>
              <w:t>First Name</w:t>
            </w:r>
            <w:r w:rsidR="0048647C">
              <w:rPr>
                <w:sz w:val="18"/>
                <w:szCs w:val="18"/>
              </w:rPr>
              <w:t xml:space="preserve"> </w:t>
            </w:r>
            <w:r w:rsidR="0048647C" w:rsidRPr="00137EAC">
              <w:rPr>
                <w:color w:val="FF0000"/>
                <w:sz w:val="18"/>
                <w:szCs w:val="18"/>
              </w:rPr>
              <w:t>*</w:t>
            </w:r>
          </w:p>
          <w:p w14:paraId="7159DB62" w14:textId="77777777" w:rsidR="005748CE" w:rsidRPr="001B022D" w:rsidRDefault="005748CE" w:rsidP="001338EC">
            <w:pPr>
              <w:spacing w:before="80" w:after="80"/>
              <w:rPr>
                <w:sz w:val="18"/>
                <w:szCs w:val="18"/>
              </w:rPr>
            </w:pPr>
            <w:r w:rsidRPr="005748CE">
              <w:rPr>
                <w:sz w:val="18"/>
                <w:szCs w:val="18"/>
              </w:rPr>
              <w:t>Last Name</w:t>
            </w:r>
            <w:r>
              <w:rPr>
                <w:color w:val="FF0000"/>
                <w:sz w:val="18"/>
                <w:szCs w:val="18"/>
              </w:rPr>
              <w:t xml:space="preserve"> *</w:t>
            </w:r>
          </w:p>
        </w:tc>
        <w:tc>
          <w:tcPr>
            <w:tcW w:w="1417" w:type="dxa"/>
            <w:shd w:val="clear" w:color="auto" w:fill="auto"/>
          </w:tcPr>
          <w:p w14:paraId="1F42306C" w14:textId="77777777" w:rsidR="00F75684" w:rsidRPr="001B022D" w:rsidRDefault="00F75684" w:rsidP="001338EC">
            <w:pPr>
              <w:spacing w:before="80" w:after="80"/>
              <w:rPr>
                <w:sz w:val="18"/>
                <w:szCs w:val="18"/>
              </w:rPr>
            </w:pPr>
            <w:r w:rsidRPr="001B022D">
              <w:rPr>
                <w:sz w:val="18"/>
                <w:szCs w:val="18"/>
              </w:rPr>
              <w:t>Free text</w:t>
            </w:r>
          </w:p>
        </w:tc>
        <w:tc>
          <w:tcPr>
            <w:tcW w:w="6237" w:type="dxa"/>
            <w:shd w:val="clear" w:color="auto" w:fill="auto"/>
          </w:tcPr>
          <w:p w14:paraId="49484F6A" w14:textId="77777777" w:rsidR="007F6FFC" w:rsidRPr="001B022D" w:rsidRDefault="001E161E" w:rsidP="00055365">
            <w:pPr>
              <w:spacing w:before="80" w:after="80"/>
              <w:rPr>
                <w:sz w:val="18"/>
                <w:szCs w:val="18"/>
              </w:rPr>
            </w:pPr>
            <w:r w:rsidRPr="001B022D">
              <w:rPr>
                <w:color w:val="FF0000"/>
                <w:sz w:val="18"/>
                <w:szCs w:val="18"/>
              </w:rPr>
              <w:t>This field is mandatory.</w:t>
            </w:r>
            <w:r w:rsidR="00055365">
              <w:rPr>
                <w:color w:val="FF0000"/>
                <w:sz w:val="18"/>
                <w:szCs w:val="18"/>
              </w:rPr>
              <w:t xml:space="preserve"> </w:t>
            </w:r>
            <w:r w:rsidR="00F75684" w:rsidRPr="001B022D">
              <w:rPr>
                <w:sz w:val="18"/>
                <w:szCs w:val="18"/>
              </w:rPr>
              <w:t xml:space="preserve">Use capitals for first letter of each </w:t>
            </w:r>
            <w:proofErr w:type="gramStart"/>
            <w:r w:rsidR="00F75684" w:rsidRPr="001B022D">
              <w:rPr>
                <w:sz w:val="18"/>
                <w:szCs w:val="18"/>
              </w:rPr>
              <w:t>name, unless</w:t>
            </w:r>
            <w:proofErr w:type="gramEnd"/>
            <w:r w:rsidR="00F75684" w:rsidRPr="001B022D">
              <w:rPr>
                <w:sz w:val="18"/>
                <w:szCs w:val="18"/>
              </w:rPr>
              <w:t xml:space="preserve"> this is not a required in the spelling of the name.</w:t>
            </w:r>
          </w:p>
        </w:tc>
      </w:tr>
      <w:tr w:rsidR="001E161E" w:rsidRPr="00234C78" w14:paraId="3C751981" w14:textId="77777777" w:rsidTr="0059197F">
        <w:tc>
          <w:tcPr>
            <w:tcW w:w="1701" w:type="dxa"/>
            <w:shd w:val="clear" w:color="auto" w:fill="auto"/>
          </w:tcPr>
          <w:p w14:paraId="145DA896" w14:textId="77777777" w:rsidR="001E161E" w:rsidRPr="001B022D" w:rsidRDefault="001E161E" w:rsidP="001338EC">
            <w:pPr>
              <w:spacing w:before="80" w:after="80"/>
              <w:rPr>
                <w:sz w:val="18"/>
                <w:szCs w:val="18"/>
              </w:rPr>
            </w:pPr>
            <w:r w:rsidRPr="001B022D">
              <w:rPr>
                <w:sz w:val="18"/>
                <w:szCs w:val="18"/>
              </w:rPr>
              <w:t>Preferred First Name</w:t>
            </w:r>
          </w:p>
        </w:tc>
        <w:tc>
          <w:tcPr>
            <w:tcW w:w="1417" w:type="dxa"/>
            <w:shd w:val="clear" w:color="auto" w:fill="auto"/>
          </w:tcPr>
          <w:p w14:paraId="6819404E" w14:textId="77777777" w:rsidR="001E161E" w:rsidRPr="001B022D" w:rsidRDefault="001E161E" w:rsidP="001338EC">
            <w:pPr>
              <w:spacing w:before="80" w:after="80"/>
              <w:rPr>
                <w:sz w:val="18"/>
                <w:szCs w:val="18"/>
              </w:rPr>
            </w:pPr>
            <w:r w:rsidRPr="001B022D">
              <w:rPr>
                <w:sz w:val="18"/>
                <w:szCs w:val="18"/>
              </w:rPr>
              <w:t>Free text</w:t>
            </w:r>
          </w:p>
        </w:tc>
        <w:tc>
          <w:tcPr>
            <w:tcW w:w="6237" w:type="dxa"/>
            <w:shd w:val="clear" w:color="auto" w:fill="auto"/>
          </w:tcPr>
          <w:p w14:paraId="2BC4EAEC" w14:textId="77777777" w:rsidR="001E161E" w:rsidRPr="001B022D" w:rsidRDefault="001E161E" w:rsidP="001338EC">
            <w:pPr>
              <w:spacing w:before="80" w:after="80"/>
              <w:rPr>
                <w:color w:val="FF0000"/>
                <w:sz w:val="18"/>
                <w:szCs w:val="18"/>
              </w:rPr>
            </w:pPr>
            <w:r w:rsidRPr="001B022D">
              <w:rPr>
                <w:sz w:val="18"/>
                <w:szCs w:val="18"/>
              </w:rPr>
              <w:t xml:space="preserve">Use capitals for first letter of each </w:t>
            </w:r>
            <w:proofErr w:type="gramStart"/>
            <w:r w:rsidRPr="001B022D">
              <w:rPr>
                <w:sz w:val="18"/>
                <w:szCs w:val="18"/>
              </w:rPr>
              <w:t>name, unless</w:t>
            </w:r>
            <w:proofErr w:type="gramEnd"/>
            <w:r w:rsidRPr="001B022D">
              <w:rPr>
                <w:sz w:val="18"/>
                <w:szCs w:val="18"/>
              </w:rPr>
              <w:t xml:space="preserve"> this is not a required in the spelling of the name.</w:t>
            </w:r>
          </w:p>
        </w:tc>
      </w:tr>
      <w:tr w:rsidR="001E161E" w:rsidRPr="00234C78" w14:paraId="4462C407" w14:textId="77777777" w:rsidTr="0059197F">
        <w:tc>
          <w:tcPr>
            <w:tcW w:w="1701" w:type="dxa"/>
            <w:shd w:val="clear" w:color="auto" w:fill="auto"/>
          </w:tcPr>
          <w:p w14:paraId="7360456C" w14:textId="77777777" w:rsidR="001E161E" w:rsidRPr="001B022D" w:rsidRDefault="001E161E" w:rsidP="001338EC">
            <w:pPr>
              <w:spacing w:before="80" w:after="80"/>
              <w:rPr>
                <w:sz w:val="18"/>
                <w:szCs w:val="18"/>
              </w:rPr>
            </w:pPr>
            <w:r w:rsidRPr="001B022D">
              <w:rPr>
                <w:sz w:val="18"/>
                <w:szCs w:val="18"/>
              </w:rPr>
              <w:t>Middle Name</w:t>
            </w:r>
          </w:p>
        </w:tc>
        <w:tc>
          <w:tcPr>
            <w:tcW w:w="1417" w:type="dxa"/>
            <w:shd w:val="clear" w:color="auto" w:fill="auto"/>
          </w:tcPr>
          <w:p w14:paraId="4F543F16" w14:textId="77777777" w:rsidR="001E161E" w:rsidRPr="001B022D" w:rsidRDefault="001E161E" w:rsidP="001338EC">
            <w:pPr>
              <w:spacing w:before="80" w:after="80"/>
              <w:rPr>
                <w:sz w:val="18"/>
                <w:szCs w:val="18"/>
              </w:rPr>
            </w:pPr>
            <w:r w:rsidRPr="001B022D">
              <w:rPr>
                <w:sz w:val="18"/>
                <w:szCs w:val="18"/>
              </w:rPr>
              <w:t>Free text</w:t>
            </w:r>
          </w:p>
        </w:tc>
        <w:tc>
          <w:tcPr>
            <w:tcW w:w="6237" w:type="dxa"/>
            <w:shd w:val="clear" w:color="auto" w:fill="auto"/>
          </w:tcPr>
          <w:p w14:paraId="6E051CC2" w14:textId="77777777" w:rsidR="00DB6363" w:rsidRPr="001B022D" w:rsidRDefault="00DB6363" w:rsidP="001338EC">
            <w:pPr>
              <w:spacing w:before="80" w:after="80"/>
              <w:rPr>
                <w:sz w:val="18"/>
                <w:szCs w:val="18"/>
              </w:rPr>
            </w:pPr>
            <w:r w:rsidRPr="001B022D">
              <w:rPr>
                <w:sz w:val="18"/>
                <w:szCs w:val="18"/>
              </w:rPr>
              <w:t xml:space="preserve">Used to search if there is more than one match in the </w:t>
            </w:r>
            <w:r w:rsidR="00CE038C">
              <w:rPr>
                <w:sz w:val="18"/>
                <w:szCs w:val="18"/>
              </w:rPr>
              <w:t>Participant</w:t>
            </w:r>
            <w:r w:rsidRPr="001B022D">
              <w:rPr>
                <w:sz w:val="18"/>
                <w:szCs w:val="18"/>
              </w:rPr>
              <w:t xml:space="preserve"> Profile.</w:t>
            </w:r>
          </w:p>
          <w:p w14:paraId="552D42A6" w14:textId="77777777" w:rsidR="001E161E" w:rsidRPr="001B022D" w:rsidRDefault="00DB6363" w:rsidP="001338EC">
            <w:pPr>
              <w:spacing w:before="80" w:after="80"/>
              <w:rPr>
                <w:sz w:val="18"/>
                <w:szCs w:val="18"/>
              </w:rPr>
            </w:pPr>
            <w:r w:rsidRPr="001B022D">
              <w:rPr>
                <w:sz w:val="18"/>
                <w:szCs w:val="18"/>
              </w:rPr>
              <w:t>U</w:t>
            </w:r>
            <w:r w:rsidR="001E161E" w:rsidRPr="001B022D">
              <w:rPr>
                <w:sz w:val="18"/>
                <w:szCs w:val="18"/>
              </w:rPr>
              <w:t xml:space="preserve">se capitals for first letter of each </w:t>
            </w:r>
            <w:proofErr w:type="gramStart"/>
            <w:r w:rsidR="001E161E" w:rsidRPr="001B022D">
              <w:rPr>
                <w:sz w:val="18"/>
                <w:szCs w:val="18"/>
              </w:rPr>
              <w:t>name, unless</w:t>
            </w:r>
            <w:proofErr w:type="gramEnd"/>
            <w:r w:rsidR="001E161E" w:rsidRPr="001B022D">
              <w:rPr>
                <w:sz w:val="18"/>
                <w:szCs w:val="18"/>
              </w:rPr>
              <w:t xml:space="preserve"> this is not a required in the spelling of the name.</w:t>
            </w:r>
          </w:p>
        </w:tc>
      </w:tr>
      <w:tr w:rsidR="00360B24" w:rsidRPr="00234C78" w14:paraId="141B9338" w14:textId="77777777" w:rsidTr="0059197F">
        <w:tc>
          <w:tcPr>
            <w:tcW w:w="1701" w:type="dxa"/>
            <w:shd w:val="clear" w:color="auto" w:fill="auto"/>
          </w:tcPr>
          <w:p w14:paraId="1C0725B3" w14:textId="77777777" w:rsidR="00360B24" w:rsidRPr="001B022D" w:rsidRDefault="00360B24" w:rsidP="001338EC">
            <w:pPr>
              <w:spacing w:before="80" w:after="80"/>
              <w:rPr>
                <w:sz w:val="18"/>
                <w:szCs w:val="18"/>
              </w:rPr>
            </w:pPr>
            <w:r w:rsidRPr="001B022D">
              <w:rPr>
                <w:sz w:val="18"/>
                <w:szCs w:val="18"/>
              </w:rPr>
              <w:t>Gender</w:t>
            </w:r>
            <w:r w:rsidR="0048647C">
              <w:rPr>
                <w:sz w:val="18"/>
                <w:szCs w:val="18"/>
              </w:rPr>
              <w:t xml:space="preserve"> </w:t>
            </w:r>
            <w:r w:rsidR="0048647C" w:rsidRPr="00137EAC">
              <w:rPr>
                <w:color w:val="FF0000"/>
                <w:sz w:val="18"/>
                <w:szCs w:val="18"/>
              </w:rPr>
              <w:t>*</w:t>
            </w:r>
          </w:p>
        </w:tc>
        <w:tc>
          <w:tcPr>
            <w:tcW w:w="1417" w:type="dxa"/>
            <w:shd w:val="clear" w:color="auto" w:fill="auto"/>
          </w:tcPr>
          <w:p w14:paraId="593DFFBE" w14:textId="77777777" w:rsidR="00360B24" w:rsidRPr="001B022D" w:rsidRDefault="00E50BC8" w:rsidP="001338EC">
            <w:pPr>
              <w:spacing w:before="80" w:after="80"/>
              <w:rPr>
                <w:sz w:val="18"/>
                <w:szCs w:val="18"/>
              </w:rPr>
            </w:pPr>
            <w:r>
              <w:rPr>
                <w:sz w:val="18"/>
                <w:szCs w:val="18"/>
              </w:rPr>
              <w:t>Drop down selection</w:t>
            </w:r>
          </w:p>
        </w:tc>
        <w:tc>
          <w:tcPr>
            <w:tcW w:w="6237" w:type="dxa"/>
            <w:shd w:val="clear" w:color="auto" w:fill="auto"/>
          </w:tcPr>
          <w:p w14:paraId="3A89134F" w14:textId="77777777" w:rsidR="00E50BC8" w:rsidRPr="00E50BC8" w:rsidRDefault="00360B24" w:rsidP="001338EC">
            <w:pPr>
              <w:spacing w:before="80" w:after="80"/>
              <w:rPr>
                <w:sz w:val="18"/>
                <w:szCs w:val="18"/>
              </w:rPr>
            </w:pPr>
            <w:r w:rsidRPr="001B022D">
              <w:rPr>
                <w:color w:val="FF0000"/>
                <w:sz w:val="18"/>
                <w:szCs w:val="18"/>
              </w:rPr>
              <w:t>This field is mandatory.</w:t>
            </w:r>
            <w:r w:rsidR="00055365">
              <w:rPr>
                <w:color w:val="FF0000"/>
                <w:sz w:val="18"/>
                <w:szCs w:val="18"/>
              </w:rPr>
              <w:t xml:space="preserve"> </w:t>
            </w:r>
            <w:r w:rsidR="00E50BC8" w:rsidRPr="00E50BC8">
              <w:rPr>
                <w:sz w:val="18"/>
                <w:szCs w:val="18"/>
              </w:rPr>
              <w:t>Options are:</w:t>
            </w:r>
          </w:p>
          <w:p w14:paraId="37B69E22" w14:textId="77777777" w:rsidR="00E50BC8" w:rsidRDefault="00B5292B" w:rsidP="0047508E">
            <w:pPr>
              <w:numPr>
                <w:ilvl w:val="0"/>
                <w:numId w:val="10"/>
              </w:numPr>
              <w:spacing w:before="0"/>
              <w:rPr>
                <w:sz w:val="18"/>
                <w:szCs w:val="18"/>
              </w:rPr>
            </w:pPr>
            <w:r>
              <w:rPr>
                <w:sz w:val="18"/>
                <w:szCs w:val="18"/>
              </w:rPr>
              <w:t>Male</w:t>
            </w:r>
          </w:p>
          <w:p w14:paraId="73DD4F6C" w14:textId="77777777" w:rsidR="00E50BC8" w:rsidRDefault="00E50BC8" w:rsidP="0047508E">
            <w:pPr>
              <w:numPr>
                <w:ilvl w:val="0"/>
                <w:numId w:val="10"/>
              </w:numPr>
              <w:spacing w:before="0"/>
              <w:rPr>
                <w:sz w:val="18"/>
                <w:szCs w:val="18"/>
              </w:rPr>
            </w:pPr>
            <w:r>
              <w:rPr>
                <w:sz w:val="18"/>
                <w:szCs w:val="18"/>
              </w:rPr>
              <w:t>Female</w:t>
            </w:r>
          </w:p>
          <w:p w14:paraId="0C3CD09B" w14:textId="77777777" w:rsidR="00E50BC8" w:rsidRPr="00E50BC8" w:rsidRDefault="00B5292B" w:rsidP="0047508E">
            <w:pPr>
              <w:numPr>
                <w:ilvl w:val="0"/>
                <w:numId w:val="10"/>
              </w:numPr>
              <w:spacing w:before="0" w:after="120"/>
              <w:rPr>
                <w:sz w:val="18"/>
                <w:szCs w:val="18"/>
              </w:rPr>
            </w:pPr>
            <w:r>
              <w:rPr>
                <w:sz w:val="18"/>
                <w:szCs w:val="18"/>
              </w:rPr>
              <w:t>Not specified</w:t>
            </w:r>
          </w:p>
        </w:tc>
      </w:tr>
      <w:tr w:rsidR="00360B24" w:rsidRPr="00234C78" w14:paraId="77B285CA" w14:textId="77777777" w:rsidTr="0059197F">
        <w:tc>
          <w:tcPr>
            <w:tcW w:w="1701" w:type="dxa"/>
            <w:shd w:val="clear" w:color="auto" w:fill="auto"/>
          </w:tcPr>
          <w:p w14:paraId="00EB74B5" w14:textId="77777777" w:rsidR="00360B24" w:rsidRPr="001B022D" w:rsidRDefault="00360B24" w:rsidP="001338EC">
            <w:pPr>
              <w:spacing w:before="80" w:after="80"/>
              <w:rPr>
                <w:sz w:val="18"/>
                <w:szCs w:val="18"/>
              </w:rPr>
            </w:pPr>
            <w:r w:rsidRPr="001B022D">
              <w:rPr>
                <w:sz w:val="18"/>
                <w:szCs w:val="18"/>
              </w:rPr>
              <w:t>Date of birth</w:t>
            </w:r>
            <w:r w:rsidR="0048647C">
              <w:rPr>
                <w:sz w:val="18"/>
                <w:szCs w:val="18"/>
              </w:rPr>
              <w:t xml:space="preserve"> </w:t>
            </w:r>
            <w:r w:rsidR="0048647C" w:rsidRPr="00137EAC">
              <w:rPr>
                <w:color w:val="FF0000"/>
                <w:sz w:val="18"/>
                <w:szCs w:val="18"/>
              </w:rPr>
              <w:t>*</w:t>
            </w:r>
          </w:p>
        </w:tc>
        <w:tc>
          <w:tcPr>
            <w:tcW w:w="1417" w:type="dxa"/>
            <w:shd w:val="clear" w:color="auto" w:fill="auto"/>
          </w:tcPr>
          <w:p w14:paraId="63E9016B" w14:textId="77777777" w:rsidR="00360B24" w:rsidRPr="001B022D" w:rsidRDefault="00A22117" w:rsidP="001338EC">
            <w:pPr>
              <w:spacing w:before="80" w:after="80"/>
              <w:rPr>
                <w:sz w:val="18"/>
                <w:szCs w:val="18"/>
              </w:rPr>
            </w:pPr>
            <w:r>
              <w:rPr>
                <w:sz w:val="18"/>
                <w:szCs w:val="18"/>
              </w:rPr>
              <w:t>Number only</w:t>
            </w:r>
          </w:p>
        </w:tc>
        <w:tc>
          <w:tcPr>
            <w:tcW w:w="6237" w:type="dxa"/>
            <w:shd w:val="clear" w:color="auto" w:fill="auto"/>
          </w:tcPr>
          <w:p w14:paraId="7CE85284" w14:textId="77777777" w:rsidR="00A22117" w:rsidRPr="001B022D" w:rsidRDefault="00360B24" w:rsidP="00055365">
            <w:pPr>
              <w:spacing w:before="80" w:after="80"/>
              <w:rPr>
                <w:color w:val="FF0000"/>
                <w:sz w:val="18"/>
                <w:szCs w:val="18"/>
              </w:rPr>
            </w:pPr>
            <w:r w:rsidRPr="001B022D">
              <w:rPr>
                <w:color w:val="FF0000"/>
                <w:sz w:val="18"/>
                <w:szCs w:val="18"/>
              </w:rPr>
              <w:t>This field is mandatory.</w:t>
            </w:r>
            <w:r w:rsidR="00055365">
              <w:rPr>
                <w:color w:val="FF0000"/>
                <w:sz w:val="18"/>
                <w:szCs w:val="18"/>
              </w:rPr>
              <w:t xml:space="preserve"> </w:t>
            </w:r>
            <w:r w:rsidR="00A22117" w:rsidRPr="001B022D">
              <w:rPr>
                <w:sz w:val="18"/>
                <w:szCs w:val="18"/>
              </w:rPr>
              <w:t xml:space="preserve">Date format </w:t>
            </w:r>
            <w:r w:rsidR="00A22117">
              <w:rPr>
                <w:sz w:val="18"/>
                <w:szCs w:val="18"/>
              </w:rPr>
              <w:t xml:space="preserve">– </w:t>
            </w:r>
            <w:r w:rsidR="00A22117" w:rsidRPr="001B022D">
              <w:rPr>
                <w:sz w:val="18"/>
                <w:szCs w:val="18"/>
              </w:rPr>
              <w:t>dd/mm/</w:t>
            </w:r>
            <w:proofErr w:type="spellStart"/>
            <w:r w:rsidR="00A22117" w:rsidRPr="001B022D">
              <w:rPr>
                <w:sz w:val="18"/>
                <w:szCs w:val="18"/>
              </w:rPr>
              <w:t>yyyy</w:t>
            </w:r>
            <w:proofErr w:type="spellEnd"/>
          </w:p>
        </w:tc>
      </w:tr>
    </w:tbl>
    <w:p w14:paraId="16C38FB2" w14:textId="77777777" w:rsidR="00F21DB1" w:rsidRPr="00F21DB1" w:rsidRDefault="00F21DB1" w:rsidP="00055365">
      <w:pPr>
        <w:pStyle w:val="Caption"/>
        <w:keepNext/>
        <w:ind w:left="425"/>
        <w:rPr>
          <w:i w:val="0"/>
          <w:sz w:val="20"/>
        </w:rPr>
      </w:pPr>
      <w:r w:rsidRPr="00F21DB1">
        <w:rPr>
          <w:i w:val="0"/>
          <w:sz w:val="20"/>
        </w:rPr>
        <w:t xml:space="preserve">Table </w:t>
      </w:r>
      <w:r w:rsidRPr="00F21DB1">
        <w:rPr>
          <w:i w:val="0"/>
          <w:sz w:val="20"/>
        </w:rPr>
        <w:fldChar w:fldCharType="begin"/>
      </w:r>
      <w:r w:rsidRPr="00F21DB1">
        <w:rPr>
          <w:i w:val="0"/>
          <w:sz w:val="20"/>
        </w:rPr>
        <w:instrText xml:space="preserve"> SEQ Table \* ARABIC </w:instrText>
      </w:r>
      <w:r w:rsidRPr="00F21DB1">
        <w:rPr>
          <w:i w:val="0"/>
          <w:sz w:val="20"/>
        </w:rPr>
        <w:fldChar w:fldCharType="separate"/>
      </w:r>
      <w:r w:rsidR="009642E7">
        <w:rPr>
          <w:i w:val="0"/>
          <w:noProof/>
          <w:sz w:val="20"/>
        </w:rPr>
        <w:t>2</w:t>
      </w:r>
      <w:r w:rsidRPr="00F21DB1">
        <w:rPr>
          <w:i w:val="0"/>
          <w:sz w:val="20"/>
        </w:rPr>
        <w:fldChar w:fldCharType="end"/>
      </w:r>
      <w:r w:rsidRPr="00F21DB1">
        <w:rPr>
          <w:i w:val="0"/>
          <w:sz w:val="20"/>
        </w:rPr>
        <w:t xml:space="preserve">. </w:t>
      </w:r>
      <w:r w:rsidRPr="00F21DB1">
        <w:rPr>
          <w:b/>
          <w:i w:val="0"/>
          <w:sz w:val="20"/>
        </w:rPr>
        <w:t xml:space="preserve">New </w:t>
      </w:r>
      <w:r w:rsidR="00CE038C">
        <w:rPr>
          <w:b/>
          <w:i w:val="0"/>
          <w:sz w:val="20"/>
        </w:rPr>
        <w:t>Participant</w:t>
      </w:r>
      <w:r w:rsidRPr="00F21DB1">
        <w:rPr>
          <w:b/>
          <w:i w:val="0"/>
          <w:sz w:val="20"/>
        </w:rPr>
        <w:t xml:space="preserve"> Record – description of fields in Residential Address Details</w:t>
      </w:r>
    </w:p>
    <w:tbl>
      <w:tblPr>
        <w:tblW w:w="9355"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1417"/>
        <w:gridCol w:w="6237"/>
      </w:tblGrid>
      <w:tr w:rsidR="00076A1B" w:rsidRPr="00076A1B" w14:paraId="36D7836A" w14:textId="77777777" w:rsidTr="0047508E">
        <w:tc>
          <w:tcPr>
            <w:tcW w:w="1701" w:type="dxa"/>
            <w:shd w:val="clear" w:color="auto" w:fill="8EAADB"/>
          </w:tcPr>
          <w:p w14:paraId="676C5623" w14:textId="77777777" w:rsidR="007F6FFC" w:rsidRPr="00076A1B" w:rsidRDefault="007F6FFC" w:rsidP="0059197F">
            <w:pPr>
              <w:spacing w:before="80" w:after="80"/>
              <w:rPr>
                <w:b/>
                <w:sz w:val="18"/>
                <w:szCs w:val="18"/>
              </w:rPr>
            </w:pPr>
            <w:r w:rsidRPr="00076A1B">
              <w:rPr>
                <w:b/>
                <w:sz w:val="18"/>
                <w:szCs w:val="18"/>
              </w:rPr>
              <w:t>Field</w:t>
            </w:r>
          </w:p>
        </w:tc>
        <w:tc>
          <w:tcPr>
            <w:tcW w:w="1417" w:type="dxa"/>
            <w:shd w:val="clear" w:color="auto" w:fill="8EAADB"/>
          </w:tcPr>
          <w:p w14:paraId="42315894" w14:textId="77777777" w:rsidR="007F6FFC" w:rsidRPr="00076A1B" w:rsidRDefault="007F6FFC" w:rsidP="0059197F">
            <w:pPr>
              <w:spacing w:before="80" w:after="80"/>
              <w:rPr>
                <w:b/>
                <w:sz w:val="18"/>
                <w:szCs w:val="18"/>
              </w:rPr>
            </w:pPr>
            <w:r w:rsidRPr="00076A1B">
              <w:rPr>
                <w:b/>
                <w:sz w:val="18"/>
                <w:szCs w:val="18"/>
              </w:rPr>
              <w:t>Format</w:t>
            </w:r>
          </w:p>
        </w:tc>
        <w:tc>
          <w:tcPr>
            <w:tcW w:w="6237" w:type="dxa"/>
            <w:shd w:val="clear" w:color="auto" w:fill="8EAADB"/>
          </w:tcPr>
          <w:p w14:paraId="7A1FF3C3" w14:textId="77777777" w:rsidR="007F6FFC" w:rsidRPr="00076A1B" w:rsidRDefault="007F6FFC" w:rsidP="0059197F">
            <w:pPr>
              <w:spacing w:before="80" w:after="80"/>
              <w:rPr>
                <w:b/>
                <w:sz w:val="18"/>
                <w:szCs w:val="18"/>
              </w:rPr>
            </w:pPr>
            <w:r w:rsidRPr="00076A1B">
              <w:rPr>
                <w:b/>
                <w:sz w:val="18"/>
                <w:szCs w:val="18"/>
              </w:rPr>
              <w:t>Additional Information</w:t>
            </w:r>
          </w:p>
        </w:tc>
      </w:tr>
      <w:tr w:rsidR="00A820C2" w:rsidRPr="00234C78" w14:paraId="53EE2048" w14:textId="77777777" w:rsidTr="0059197F">
        <w:tc>
          <w:tcPr>
            <w:tcW w:w="1701" w:type="dxa"/>
            <w:shd w:val="clear" w:color="auto" w:fill="auto"/>
          </w:tcPr>
          <w:p w14:paraId="04D951DA" w14:textId="77777777" w:rsidR="00F75684" w:rsidRPr="001B022D" w:rsidRDefault="00360B24" w:rsidP="001338EC">
            <w:pPr>
              <w:spacing w:before="80" w:after="80"/>
              <w:rPr>
                <w:sz w:val="18"/>
                <w:szCs w:val="18"/>
              </w:rPr>
            </w:pPr>
            <w:r w:rsidRPr="001B022D">
              <w:rPr>
                <w:sz w:val="18"/>
                <w:szCs w:val="18"/>
              </w:rPr>
              <w:t>Address Line 1</w:t>
            </w:r>
          </w:p>
        </w:tc>
        <w:tc>
          <w:tcPr>
            <w:tcW w:w="1417" w:type="dxa"/>
            <w:shd w:val="clear" w:color="auto" w:fill="auto"/>
          </w:tcPr>
          <w:p w14:paraId="2025D198" w14:textId="77777777" w:rsidR="00F75684" w:rsidRPr="001B022D" w:rsidRDefault="00F75684" w:rsidP="001338EC">
            <w:pPr>
              <w:spacing w:before="80" w:after="80"/>
              <w:rPr>
                <w:sz w:val="18"/>
                <w:szCs w:val="18"/>
              </w:rPr>
            </w:pPr>
            <w:r w:rsidRPr="001B022D">
              <w:rPr>
                <w:sz w:val="18"/>
                <w:szCs w:val="18"/>
              </w:rPr>
              <w:t>Free Text</w:t>
            </w:r>
          </w:p>
        </w:tc>
        <w:tc>
          <w:tcPr>
            <w:tcW w:w="6237" w:type="dxa"/>
            <w:shd w:val="clear" w:color="auto" w:fill="auto"/>
          </w:tcPr>
          <w:p w14:paraId="65E66CF0" w14:textId="77777777" w:rsidR="00F75684" w:rsidRPr="001B022D" w:rsidRDefault="00F75684" w:rsidP="001338EC">
            <w:pPr>
              <w:spacing w:before="80" w:after="80"/>
              <w:rPr>
                <w:sz w:val="18"/>
                <w:szCs w:val="18"/>
              </w:rPr>
            </w:pPr>
            <w:r w:rsidRPr="001B022D">
              <w:rPr>
                <w:sz w:val="18"/>
                <w:szCs w:val="18"/>
              </w:rPr>
              <w:t>Spell out Unit, Road, Street, Avenue etc.</w:t>
            </w:r>
          </w:p>
        </w:tc>
      </w:tr>
      <w:tr w:rsidR="00360B24" w:rsidRPr="00234C78" w14:paraId="60C8B7FC" w14:textId="77777777" w:rsidTr="0059197F">
        <w:tc>
          <w:tcPr>
            <w:tcW w:w="1701" w:type="dxa"/>
            <w:shd w:val="clear" w:color="auto" w:fill="auto"/>
          </w:tcPr>
          <w:p w14:paraId="715955FA" w14:textId="77777777" w:rsidR="00360B24" w:rsidRPr="001B022D" w:rsidRDefault="00360B24" w:rsidP="001338EC">
            <w:pPr>
              <w:spacing w:before="80" w:after="80"/>
              <w:rPr>
                <w:sz w:val="18"/>
                <w:szCs w:val="18"/>
              </w:rPr>
            </w:pPr>
            <w:r w:rsidRPr="001B022D">
              <w:rPr>
                <w:sz w:val="18"/>
                <w:szCs w:val="18"/>
              </w:rPr>
              <w:t>Address Line 2</w:t>
            </w:r>
          </w:p>
        </w:tc>
        <w:tc>
          <w:tcPr>
            <w:tcW w:w="1417" w:type="dxa"/>
            <w:shd w:val="clear" w:color="auto" w:fill="auto"/>
          </w:tcPr>
          <w:p w14:paraId="0B444046" w14:textId="77777777" w:rsidR="00360B24" w:rsidRPr="001B022D" w:rsidRDefault="00360B24" w:rsidP="001338EC">
            <w:pPr>
              <w:spacing w:before="80" w:after="80"/>
              <w:rPr>
                <w:sz w:val="18"/>
                <w:szCs w:val="18"/>
              </w:rPr>
            </w:pPr>
            <w:r w:rsidRPr="001B022D">
              <w:rPr>
                <w:sz w:val="18"/>
                <w:szCs w:val="18"/>
              </w:rPr>
              <w:t>Free Text</w:t>
            </w:r>
          </w:p>
        </w:tc>
        <w:tc>
          <w:tcPr>
            <w:tcW w:w="6237" w:type="dxa"/>
            <w:shd w:val="clear" w:color="auto" w:fill="auto"/>
          </w:tcPr>
          <w:p w14:paraId="546278FF" w14:textId="77777777" w:rsidR="00360B24" w:rsidRPr="001B022D" w:rsidRDefault="00360B24" w:rsidP="001338EC">
            <w:pPr>
              <w:spacing w:before="80" w:after="80"/>
              <w:rPr>
                <w:sz w:val="18"/>
                <w:szCs w:val="18"/>
              </w:rPr>
            </w:pPr>
            <w:r w:rsidRPr="001B022D">
              <w:rPr>
                <w:sz w:val="18"/>
                <w:szCs w:val="18"/>
              </w:rPr>
              <w:t>Spell out Unit, Road, Street, Avenue etc.</w:t>
            </w:r>
          </w:p>
        </w:tc>
      </w:tr>
      <w:tr w:rsidR="00360B24" w:rsidRPr="00234C78" w14:paraId="783D15AE" w14:textId="77777777" w:rsidTr="0059197F">
        <w:tc>
          <w:tcPr>
            <w:tcW w:w="1701" w:type="dxa"/>
            <w:shd w:val="clear" w:color="auto" w:fill="auto"/>
          </w:tcPr>
          <w:p w14:paraId="0F47273A" w14:textId="77777777" w:rsidR="00360B24" w:rsidRPr="001B022D" w:rsidRDefault="00360B24" w:rsidP="001338EC">
            <w:pPr>
              <w:spacing w:before="80" w:after="80"/>
              <w:rPr>
                <w:sz w:val="18"/>
                <w:szCs w:val="18"/>
              </w:rPr>
            </w:pPr>
            <w:r w:rsidRPr="001B022D">
              <w:rPr>
                <w:sz w:val="18"/>
                <w:szCs w:val="18"/>
              </w:rPr>
              <w:t>Postcode</w:t>
            </w:r>
            <w:r w:rsidR="0048647C">
              <w:rPr>
                <w:sz w:val="18"/>
                <w:szCs w:val="18"/>
              </w:rPr>
              <w:t xml:space="preserve"> </w:t>
            </w:r>
            <w:r w:rsidR="0048647C" w:rsidRPr="00137EAC">
              <w:rPr>
                <w:color w:val="FF0000"/>
                <w:sz w:val="18"/>
                <w:szCs w:val="18"/>
              </w:rPr>
              <w:t>*</w:t>
            </w:r>
          </w:p>
        </w:tc>
        <w:tc>
          <w:tcPr>
            <w:tcW w:w="1417" w:type="dxa"/>
            <w:shd w:val="clear" w:color="auto" w:fill="auto"/>
          </w:tcPr>
          <w:p w14:paraId="37B88608" w14:textId="77777777" w:rsidR="00360B24" w:rsidRPr="001B022D" w:rsidRDefault="00360B24" w:rsidP="002A7CF4">
            <w:pPr>
              <w:spacing w:before="80" w:after="80"/>
              <w:rPr>
                <w:sz w:val="18"/>
                <w:szCs w:val="18"/>
              </w:rPr>
            </w:pPr>
            <w:r w:rsidRPr="001B022D">
              <w:rPr>
                <w:sz w:val="18"/>
                <w:szCs w:val="18"/>
              </w:rPr>
              <w:t xml:space="preserve">Number </w:t>
            </w:r>
            <w:r w:rsidR="002A7CF4" w:rsidRPr="001B022D">
              <w:rPr>
                <w:sz w:val="18"/>
                <w:szCs w:val="18"/>
              </w:rPr>
              <w:t>only</w:t>
            </w:r>
          </w:p>
        </w:tc>
        <w:tc>
          <w:tcPr>
            <w:tcW w:w="6237" w:type="dxa"/>
            <w:shd w:val="clear" w:color="auto" w:fill="auto"/>
          </w:tcPr>
          <w:p w14:paraId="3CFAAFF5" w14:textId="77777777" w:rsidR="00A22117" w:rsidRPr="00A22117" w:rsidRDefault="00360B24" w:rsidP="00055365">
            <w:pPr>
              <w:spacing w:before="80" w:after="80"/>
              <w:rPr>
                <w:sz w:val="18"/>
                <w:szCs w:val="18"/>
              </w:rPr>
            </w:pPr>
            <w:r w:rsidRPr="001B022D">
              <w:rPr>
                <w:color w:val="FF0000"/>
                <w:sz w:val="18"/>
                <w:szCs w:val="18"/>
              </w:rPr>
              <w:t>This field is mandatory.</w:t>
            </w:r>
            <w:r w:rsidR="00055365">
              <w:rPr>
                <w:color w:val="FF0000"/>
                <w:sz w:val="18"/>
                <w:szCs w:val="18"/>
              </w:rPr>
              <w:t xml:space="preserve"> </w:t>
            </w:r>
            <w:r w:rsidR="00A22117" w:rsidRPr="00A22117">
              <w:rPr>
                <w:sz w:val="18"/>
                <w:szCs w:val="18"/>
              </w:rPr>
              <w:t>Example: 5000</w:t>
            </w:r>
          </w:p>
        </w:tc>
      </w:tr>
      <w:tr w:rsidR="00A820C2" w:rsidRPr="00234C78" w14:paraId="1431E332" w14:textId="77777777" w:rsidTr="0059197F">
        <w:tc>
          <w:tcPr>
            <w:tcW w:w="1701" w:type="dxa"/>
            <w:shd w:val="clear" w:color="auto" w:fill="auto"/>
          </w:tcPr>
          <w:p w14:paraId="5A759F95" w14:textId="77777777" w:rsidR="00F75684" w:rsidRPr="001B022D" w:rsidRDefault="00F75684" w:rsidP="001338EC">
            <w:pPr>
              <w:spacing w:before="80" w:after="80"/>
              <w:rPr>
                <w:sz w:val="18"/>
                <w:szCs w:val="18"/>
              </w:rPr>
            </w:pPr>
            <w:r w:rsidRPr="001B022D">
              <w:rPr>
                <w:sz w:val="18"/>
                <w:szCs w:val="18"/>
              </w:rPr>
              <w:t>Suburb</w:t>
            </w:r>
            <w:r w:rsidR="0048647C">
              <w:rPr>
                <w:sz w:val="18"/>
                <w:szCs w:val="18"/>
              </w:rPr>
              <w:t xml:space="preserve"> </w:t>
            </w:r>
            <w:r w:rsidR="0048647C" w:rsidRPr="00137EAC">
              <w:rPr>
                <w:color w:val="FF0000"/>
                <w:sz w:val="18"/>
                <w:szCs w:val="18"/>
              </w:rPr>
              <w:t>*</w:t>
            </w:r>
          </w:p>
        </w:tc>
        <w:tc>
          <w:tcPr>
            <w:tcW w:w="1417" w:type="dxa"/>
            <w:shd w:val="clear" w:color="auto" w:fill="auto"/>
          </w:tcPr>
          <w:p w14:paraId="6D77FC34" w14:textId="77777777" w:rsidR="00F75684" w:rsidRPr="001B022D" w:rsidRDefault="001517F9" w:rsidP="001338EC">
            <w:pPr>
              <w:spacing w:before="80" w:after="80"/>
              <w:rPr>
                <w:sz w:val="18"/>
                <w:szCs w:val="18"/>
              </w:rPr>
            </w:pPr>
            <w:r w:rsidRPr="001B022D">
              <w:rPr>
                <w:sz w:val="18"/>
                <w:szCs w:val="18"/>
              </w:rPr>
              <w:t>Drop down selection</w:t>
            </w:r>
          </w:p>
        </w:tc>
        <w:tc>
          <w:tcPr>
            <w:tcW w:w="6237" w:type="dxa"/>
            <w:shd w:val="clear" w:color="auto" w:fill="auto"/>
          </w:tcPr>
          <w:p w14:paraId="2F13585E" w14:textId="77777777" w:rsidR="00F75684" w:rsidRPr="001B022D" w:rsidRDefault="00360B24" w:rsidP="00055365">
            <w:pPr>
              <w:spacing w:before="80" w:after="80"/>
              <w:rPr>
                <w:sz w:val="18"/>
                <w:szCs w:val="18"/>
              </w:rPr>
            </w:pPr>
            <w:r w:rsidRPr="001B022D">
              <w:rPr>
                <w:color w:val="FF0000"/>
                <w:sz w:val="18"/>
                <w:szCs w:val="18"/>
              </w:rPr>
              <w:t>This field is mandatory.</w:t>
            </w:r>
            <w:r w:rsidR="00055365">
              <w:rPr>
                <w:color w:val="FF0000"/>
                <w:sz w:val="18"/>
                <w:szCs w:val="18"/>
              </w:rPr>
              <w:t xml:space="preserve"> </w:t>
            </w:r>
            <w:r w:rsidR="00A22117">
              <w:rPr>
                <w:sz w:val="18"/>
                <w:szCs w:val="18"/>
              </w:rPr>
              <w:t>Suburb options will display</w:t>
            </w:r>
            <w:r w:rsidR="00A22117" w:rsidRPr="001B022D">
              <w:rPr>
                <w:sz w:val="18"/>
                <w:szCs w:val="18"/>
              </w:rPr>
              <w:t xml:space="preserve"> upon entry of a valid postcode.</w:t>
            </w:r>
            <w:r w:rsidR="00FD66D6">
              <w:rPr>
                <w:sz w:val="18"/>
                <w:szCs w:val="18"/>
              </w:rPr>
              <w:t xml:space="preserve"> Select the appropriate suburb name.</w:t>
            </w:r>
          </w:p>
        </w:tc>
      </w:tr>
    </w:tbl>
    <w:p w14:paraId="58E5AEDC" w14:textId="77777777" w:rsidR="00F21DB1" w:rsidRPr="00F21DB1" w:rsidRDefault="00F21DB1" w:rsidP="002A6A38">
      <w:pPr>
        <w:pStyle w:val="Caption"/>
        <w:keepNext/>
        <w:spacing w:before="360" w:after="60"/>
        <w:ind w:left="426"/>
        <w:rPr>
          <w:i w:val="0"/>
          <w:sz w:val="20"/>
        </w:rPr>
      </w:pPr>
      <w:r w:rsidRPr="00F21DB1">
        <w:rPr>
          <w:i w:val="0"/>
          <w:sz w:val="20"/>
        </w:rPr>
        <w:t xml:space="preserve">Table </w:t>
      </w:r>
      <w:r w:rsidRPr="00F21DB1">
        <w:rPr>
          <w:i w:val="0"/>
          <w:sz w:val="20"/>
        </w:rPr>
        <w:fldChar w:fldCharType="begin"/>
      </w:r>
      <w:r w:rsidRPr="00F21DB1">
        <w:rPr>
          <w:i w:val="0"/>
          <w:sz w:val="20"/>
        </w:rPr>
        <w:instrText xml:space="preserve"> SEQ Table \* ARABIC </w:instrText>
      </w:r>
      <w:r w:rsidRPr="00F21DB1">
        <w:rPr>
          <w:i w:val="0"/>
          <w:sz w:val="20"/>
        </w:rPr>
        <w:fldChar w:fldCharType="separate"/>
      </w:r>
      <w:r w:rsidR="009642E7">
        <w:rPr>
          <w:i w:val="0"/>
          <w:noProof/>
          <w:sz w:val="20"/>
        </w:rPr>
        <w:t>3</w:t>
      </w:r>
      <w:r w:rsidRPr="00F21DB1">
        <w:rPr>
          <w:i w:val="0"/>
          <w:sz w:val="20"/>
        </w:rPr>
        <w:fldChar w:fldCharType="end"/>
      </w:r>
      <w:r w:rsidRPr="00F21DB1">
        <w:rPr>
          <w:i w:val="0"/>
          <w:sz w:val="20"/>
        </w:rPr>
        <w:t xml:space="preserve">. </w:t>
      </w:r>
      <w:r w:rsidRPr="00F21DB1">
        <w:rPr>
          <w:b/>
          <w:i w:val="0"/>
          <w:sz w:val="20"/>
        </w:rPr>
        <w:t xml:space="preserve">New </w:t>
      </w:r>
      <w:r w:rsidR="00CE038C">
        <w:rPr>
          <w:b/>
          <w:i w:val="0"/>
          <w:sz w:val="20"/>
        </w:rPr>
        <w:t>Participant</w:t>
      </w:r>
      <w:r w:rsidRPr="00F21DB1">
        <w:rPr>
          <w:b/>
          <w:i w:val="0"/>
          <w:sz w:val="20"/>
        </w:rPr>
        <w:t xml:space="preserve"> Record – description of fields in Contact Details</w:t>
      </w:r>
    </w:p>
    <w:tbl>
      <w:tblPr>
        <w:tblW w:w="9355"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1417"/>
        <w:gridCol w:w="6237"/>
      </w:tblGrid>
      <w:tr w:rsidR="00076A1B" w:rsidRPr="00076A1B" w14:paraId="0752CC4B" w14:textId="77777777" w:rsidTr="0047508E">
        <w:tc>
          <w:tcPr>
            <w:tcW w:w="1701" w:type="dxa"/>
            <w:shd w:val="clear" w:color="auto" w:fill="8EAADB"/>
          </w:tcPr>
          <w:p w14:paraId="7E720283" w14:textId="77777777" w:rsidR="007F6FFC" w:rsidRPr="00076A1B" w:rsidRDefault="007F6FFC" w:rsidP="0059197F">
            <w:pPr>
              <w:spacing w:before="80" w:after="80"/>
              <w:rPr>
                <w:b/>
                <w:sz w:val="18"/>
                <w:szCs w:val="18"/>
              </w:rPr>
            </w:pPr>
            <w:r w:rsidRPr="00076A1B">
              <w:rPr>
                <w:b/>
                <w:sz w:val="18"/>
                <w:szCs w:val="18"/>
              </w:rPr>
              <w:t>Field</w:t>
            </w:r>
          </w:p>
        </w:tc>
        <w:tc>
          <w:tcPr>
            <w:tcW w:w="1417" w:type="dxa"/>
            <w:shd w:val="clear" w:color="auto" w:fill="8EAADB"/>
          </w:tcPr>
          <w:p w14:paraId="76D75E90" w14:textId="77777777" w:rsidR="007F6FFC" w:rsidRPr="00076A1B" w:rsidRDefault="007F6FFC" w:rsidP="0059197F">
            <w:pPr>
              <w:spacing w:before="80" w:after="80"/>
              <w:rPr>
                <w:b/>
                <w:sz w:val="18"/>
                <w:szCs w:val="18"/>
              </w:rPr>
            </w:pPr>
            <w:r w:rsidRPr="00076A1B">
              <w:rPr>
                <w:b/>
                <w:sz w:val="18"/>
                <w:szCs w:val="18"/>
              </w:rPr>
              <w:t>Format</w:t>
            </w:r>
          </w:p>
        </w:tc>
        <w:tc>
          <w:tcPr>
            <w:tcW w:w="6237" w:type="dxa"/>
            <w:shd w:val="clear" w:color="auto" w:fill="8EAADB"/>
          </w:tcPr>
          <w:p w14:paraId="3F53A7A2" w14:textId="77777777" w:rsidR="007F6FFC" w:rsidRPr="00076A1B" w:rsidRDefault="007F6FFC" w:rsidP="0059197F">
            <w:pPr>
              <w:spacing w:before="80" w:after="80"/>
              <w:rPr>
                <w:b/>
                <w:sz w:val="18"/>
                <w:szCs w:val="18"/>
              </w:rPr>
            </w:pPr>
            <w:r w:rsidRPr="00076A1B">
              <w:rPr>
                <w:b/>
                <w:sz w:val="18"/>
                <w:szCs w:val="18"/>
              </w:rPr>
              <w:t>Additional Information</w:t>
            </w:r>
          </w:p>
        </w:tc>
      </w:tr>
      <w:tr w:rsidR="00A820C2" w:rsidRPr="00234C78" w14:paraId="19189B32" w14:textId="77777777" w:rsidTr="0059197F">
        <w:tc>
          <w:tcPr>
            <w:tcW w:w="1701" w:type="dxa"/>
            <w:shd w:val="clear" w:color="auto" w:fill="auto"/>
          </w:tcPr>
          <w:p w14:paraId="0E7415F1" w14:textId="77777777" w:rsidR="002A7CF4" w:rsidRPr="001B022D" w:rsidRDefault="002A7CF4" w:rsidP="001338EC">
            <w:pPr>
              <w:spacing w:before="80" w:after="80"/>
              <w:rPr>
                <w:sz w:val="18"/>
                <w:szCs w:val="18"/>
              </w:rPr>
            </w:pPr>
            <w:r w:rsidRPr="001B022D">
              <w:rPr>
                <w:sz w:val="18"/>
                <w:szCs w:val="18"/>
              </w:rPr>
              <w:t>Email</w:t>
            </w:r>
            <w:r w:rsidR="0048647C">
              <w:rPr>
                <w:sz w:val="18"/>
                <w:szCs w:val="18"/>
              </w:rPr>
              <w:t xml:space="preserve"> </w:t>
            </w:r>
            <w:r w:rsidR="0048647C" w:rsidRPr="00137EAC">
              <w:rPr>
                <w:color w:val="FF0000"/>
                <w:sz w:val="18"/>
                <w:szCs w:val="18"/>
              </w:rPr>
              <w:t>*</w:t>
            </w:r>
          </w:p>
        </w:tc>
        <w:tc>
          <w:tcPr>
            <w:tcW w:w="1417" w:type="dxa"/>
            <w:shd w:val="clear" w:color="auto" w:fill="auto"/>
          </w:tcPr>
          <w:p w14:paraId="167A76FA" w14:textId="77777777" w:rsidR="002A7CF4" w:rsidRPr="001B022D" w:rsidRDefault="002A7CF4" w:rsidP="001338EC">
            <w:pPr>
              <w:spacing w:before="80" w:after="80"/>
              <w:rPr>
                <w:sz w:val="18"/>
                <w:szCs w:val="18"/>
              </w:rPr>
            </w:pPr>
            <w:r w:rsidRPr="001B022D">
              <w:rPr>
                <w:sz w:val="18"/>
                <w:szCs w:val="18"/>
              </w:rPr>
              <w:t>Free Text</w:t>
            </w:r>
          </w:p>
        </w:tc>
        <w:tc>
          <w:tcPr>
            <w:tcW w:w="6237" w:type="dxa"/>
            <w:shd w:val="clear" w:color="auto" w:fill="auto"/>
          </w:tcPr>
          <w:p w14:paraId="7332FFAD" w14:textId="77777777" w:rsidR="002A7CF4" w:rsidRPr="001B022D" w:rsidRDefault="002A7CF4" w:rsidP="001338EC">
            <w:pPr>
              <w:spacing w:before="80" w:after="80"/>
              <w:rPr>
                <w:color w:val="FF0000"/>
                <w:sz w:val="18"/>
                <w:szCs w:val="18"/>
              </w:rPr>
            </w:pPr>
            <w:r w:rsidRPr="001B022D">
              <w:rPr>
                <w:color w:val="FF0000"/>
                <w:sz w:val="18"/>
                <w:szCs w:val="18"/>
              </w:rPr>
              <w:t>Must provide at least an email address or mobile phone number</w:t>
            </w:r>
            <w:r w:rsidR="00A22117">
              <w:rPr>
                <w:color w:val="FF0000"/>
                <w:sz w:val="18"/>
                <w:szCs w:val="18"/>
              </w:rPr>
              <w:t>.</w:t>
            </w:r>
          </w:p>
          <w:p w14:paraId="06878C28" w14:textId="77777777" w:rsidR="002A7CF4" w:rsidRPr="001B022D" w:rsidRDefault="002A7CF4" w:rsidP="001338EC">
            <w:pPr>
              <w:spacing w:before="80" w:after="80"/>
              <w:rPr>
                <w:sz w:val="18"/>
                <w:szCs w:val="18"/>
              </w:rPr>
            </w:pPr>
            <w:r w:rsidRPr="001B022D">
              <w:rPr>
                <w:sz w:val="18"/>
                <w:szCs w:val="18"/>
              </w:rPr>
              <w:t xml:space="preserve">Example: </w:t>
            </w:r>
            <w:hyperlink r:id="rId34" w:history="1">
              <w:r w:rsidRPr="001B022D">
                <w:rPr>
                  <w:rStyle w:val="Hyperlink"/>
                  <w:sz w:val="18"/>
                  <w:szCs w:val="18"/>
                </w:rPr>
                <w:t>email@address.com.au</w:t>
              </w:r>
            </w:hyperlink>
          </w:p>
        </w:tc>
      </w:tr>
      <w:tr w:rsidR="002A7CF4" w:rsidRPr="00234C78" w14:paraId="6F0AE463" w14:textId="77777777" w:rsidTr="0059197F">
        <w:tc>
          <w:tcPr>
            <w:tcW w:w="1701" w:type="dxa"/>
            <w:shd w:val="clear" w:color="auto" w:fill="auto"/>
          </w:tcPr>
          <w:p w14:paraId="60069DA3" w14:textId="77777777" w:rsidR="002A7CF4" w:rsidRPr="001B022D" w:rsidRDefault="002A7CF4" w:rsidP="001338EC">
            <w:pPr>
              <w:spacing w:before="80" w:after="80"/>
              <w:rPr>
                <w:sz w:val="18"/>
                <w:szCs w:val="18"/>
              </w:rPr>
            </w:pPr>
            <w:r w:rsidRPr="001B022D">
              <w:rPr>
                <w:sz w:val="18"/>
                <w:szCs w:val="18"/>
              </w:rPr>
              <w:t>Mobile Phone Number</w:t>
            </w:r>
            <w:r w:rsidR="0048647C">
              <w:rPr>
                <w:sz w:val="18"/>
                <w:szCs w:val="18"/>
              </w:rPr>
              <w:t xml:space="preserve"> </w:t>
            </w:r>
            <w:r w:rsidR="0048647C" w:rsidRPr="00137EAC">
              <w:rPr>
                <w:color w:val="FF0000"/>
                <w:sz w:val="18"/>
                <w:szCs w:val="18"/>
              </w:rPr>
              <w:t>*</w:t>
            </w:r>
          </w:p>
        </w:tc>
        <w:tc>
          <w:tcPr>
            <w:tcW w:w="1417" w:type="dxa"/>
            <w:shd w:val="clear" w:color="auto" w:fill="auto"/>
          </w:tcPr>
          <w:p w14:paraId="78DA5333" w14:textId="77777777" w:rsidR="002A7CF4" w:rsidRPr="001B022D" w:rsidRDefault="002A7CF4" w:rsidP="001338EC">
            <w:pPr>
              <w:spacing w:before="80" w:after="80"/>
              <w:rPr>
                <w:sz w:val="18"/>
                <w:szCs w:val="18"/>
              </w:rPr>
            </w:pPr>
            <w:r w:rsidRPr="001B022D">
              <w:rPr>
                <w:sz w:val="18"/>
                <w:szCs w:val="18"/>
              </w:rPr>
              <w:t>Number only</w:t>
            </w:r>
          </w:p>
        </w:tc>
        <w:tc>
          <w:tcPr>
            <w:tcW w:w="6237" w:type="dxa"/>
            <w:shd w:val="clear" w:color="auto" w:fill="auto"/>
          </w:tcPr>
          <w:p w14:paraId="6AB6B553" w14:textId="77777777" w:rsidR="002A7CF4" w:rsidRPr="001B022D" w:rsidRDefault="002A7CF4" w:rsidP="002A7CF4">
            <w:pPr>
              <w:spacing w:before="80" w:after="80"/>
              <w:rPr>
                <w:color w:val="FF0000"/>
                <w:sz w:val="18"/>
                <w:szCs w:val="18"/>
              </w:rPr>
            </w:pPr>
            <w:r w:rsidRPr="001B022D">
              <w:rPr>
                <w:color w:val="FF0000"/>
                <w:sz w:val="18"/>
                <w:szCs w:val="18"/>
              </w:rPr>
              <w:t>Must provide at least an email address or mobile phone number</w:t>
            </w:r>
            <w:r w:rsidR="00A22117">
              <w:rPr>
                <w:color w:val="FF0000"/>
                <w:sz w:val="18"/>
                <w:szCs w:val="18"/>
              </w:rPr>
              <w:t>.</w:t>
            </w:r>
          </w:p>
          <w:p w14:paraId="7E571D45" w14:textId="77777777" w:rsidR="002A7CF4" w:rsidRPr="001B022D" w:rsidRDefault="0048647C" w:rsidP="001338EC">
            <w:pPr>
              <w:spacing w:before="80" w:after="80"/>
              <w:rPr>
                <w:sz w:val="18"/>
                <w:szCs w:val="18"/>
              </w:rPr>
            </w:pPr>
            <w:r>
              <w:rPr>
                <w:sz w:val="18"/>
                <w:szCs w:val="18"/>
              </w:rPr>
              <w:t xml:space="preserve">Please do not use spaces. </w:t>
            </w:r>
            <w:r w:rsidR="002E5076">
              <w:rPr>
                <w:sz w:val="18"/>
                <w:szCs w:val="18"/>
              </w:rPr>
              <w:t>Example: 04441441</w:t>
            </w:r>
            <w:r w:rsidR="002A7CF4" w:rsidRPr="001B022D">
              <w:rPr>
                <w:sz w:val="18"/>
                <w:szCs w:val="18"/>
              </w:rPr>
              <w:t>44</w:t>
            </w:r>
          </w:p>
        </w:tc>
      </w:tr>
      <w:tr w:rsidR="002A7CF4" w:rsidRPr="00234C78" w14:paraId="2CFE799F" w14:textId="77777777" w:rsidTr="0059197F">
        <w:tc>
          <w:tcPr>
            <w:tcW w:w="1701" w:type="dxa"/>
            <w:shd w:val="clear" w:color="auto" w:fill="auto"/>
          </w:tcPr>
          <w:p w14:paraId="0FE8A1C7" w14:textId="77777777" w:rsidR="002A7CF4" w:rsidRPr="001B022D" w:rsidRDefault="002A7CF4" w:rsidP="001338EC">
            <w:pPr>
              <w:spacing w:before="80" w:after="80"/>
              <w:rPr>
                <w:sz w:val="18"/>
                <w:szCs w:val="18"/>
              </w:rPr>
            </w:pPr>
            <w:r w:rsidRPr="001B022D">
              <w:rPr>
                <w:sz w:val="18"/>
                <w:szCs w:val="18"/>
              </w:rPr>
              <w:t>Home</w:t>
            </w:r>
            <w:r w:rsidR="005748CE">
              <w:rPr>
                <w:sz w:val="18"/>
                <w:szCs w:val="18"/>
              </w:rPr>
              <w:t xml:space="preserve"> / Work</w:t>
            </w:r>
            <w:r w:rsidRPr="001B022D">
              <w:rPr>
                <w:sz w:val="18"/>
                <w:szCs w:val="18"/>
              </w:rPr>
              <w:t xml:space="preserve"> Phone Number</w:t>
            </w:r>
          </w:p>
        </w:tc>
        <w:tc>
          <w:tcPr>
            <w:tcW w:w="1417" w:type="dxa"/>
            <w:shd w:val="clear" w:color="auto" w:fill="auto"/>
          </w:tcPr>
          <w:p w14:paraId="6A9313DA" w14:textId="77777777" w:rsidR="002A7CF4" w:rsidRPr="001B022D" w:rsidRDefault="002A7CF4" w:rsidP="001338EC">
            <w:pPr>
              <w:spacing w:before="80" w:after="80"/>
              <w:rPr>
                <w:sz w:val="18"/>
                <w:szCs w:val="18"/>
              </w:rPr>
            </w:pPr>
            <w:r w:rsidRPr="001B022D">
              <w:rPr>
                <w:sz w:val="18"/>
                <w:szCs w:val="18"/>
              </w:rPr>
              <w:t>Number only</w:t>
            </w:r>
          </w:p>
        </w:tc>
        <w:tc>
          <w:tcPr>
            <w:tcW w:w="6237" w:type="dxa"/>
            <w:shd w:val="clear" w:color="auto" w:fill="auto"/>
          </w:tcPr>
          <w:p w14:paraId="276D73C1" w14:textId="77777777" w:rsidR="002A7CF4" w:rsidRPr="001B022D" w:rsidRDefault="0048647C" w:rsidP="001338EC">
            <w:pPr>
              <w:spacing w:before="80" w:after="80"/>
              <w:rPr>
                <w:sz w:val="18"/>
                <w:szCs w:val="18"/>
              </w:rPr>
            </w:pPr>
            <w:r>
              <w:rPr>
                <w:sz w:val="18"/>
                <w:szCs w:val="18"/>
              </w:rPr>
              <w:t>Please do not use spaces. Example: 0818881</w:t>
            </w:r>
            <w:r w:rsidRPr="001B022D">
              <w:rPr>
                <w:sz w:val="18"/>
                <w:szCs w:val="18"/>
              </w:rPr>
              <w:t>888</w:t>
            </w:r>
          </w:p>
        </w:tc>
      </w:tr>
    </w:tbl>
    <w:p w14:paraId="398C9FAE" w14:textId="77777777" w:rsidR="00F21DB1" w:rsidRPr="00F21DB1" w:rsidRDefault="00F21DB1" w:rsidP="00055365">
      <w:pPr>
        <w:pStyle w:val="Caption"/>
        <w:keepNext/>
        <w:spacing w:before="240"/>
        <w:ind w:left="425"/>
        <w:rPr>
          <w:i w:val="0"/>
          <w:sz w:val="20"/>
        </w:rPr>
      </w:pPr>
      <w:r w:rsidRPr="00F21DB1">
        <w:rPr>
          <w:i w:val="0"/>
          <w:sz w:val="20"/>
        </w:rPr>
        <w:t xml:space="preserve">Table </w:t>
      </w:r>
      <w:r w:rsidRPr="00F21DB1">
        <w:rPr>
          <w:i w:val="0"/>
          <w:sz w:val="20"/>
        </w:rPr>
        <w:fldChar w:fldCharType="begin"/>
      </w:r>
      <w:r w:rsidRPr="00F21DB1">
        <w:rPr>
          <w:i w:val="0"/>
          <w:sz w:val="20"/>
        </w:rPr>
        <w:instrText xml:space="preserve"> SEQ Table \* ARABIC </w:instrText>
      </w:r>
      <w:r w:rsidRPr="00F21DB1">
        <w:rPr>
          <w:i w:val="0"/>
          <w:sz w:val="20"/>
        </w:rPr>
        <w:fldChar w:fldCharType="separate"/>
      </w:r>
      <w:r w:rsidR="009642E7">
        <w:rPr>
          <w:i w:val="0"/>
          <w:noProof/>
          <w:sz w:val="20"/>
        </w:rPr>
        <w:t>4</w:t>
      </w:r>
      <w:r w:rsidRPr="00F21DB1">
        <w:rPr>
          <w:i w:val="0"/>
          <w:sz w:val="20"/>
        </w:rPr>
        <w:fldChar w:fldCharType="end"/>
      </w:r>
      <w:r w:rsidRPr="00F21DB1">
        <w:rPr>
          <w:i w:val="0"/>
          <w:sz w:val="20"/>
        </w:rPr>
        <w:t xml:space="preserve">. </w:t>
      </w:r>
      <w:r w:rsidRPr="00F21DB1">
        <w:rPr>
          <w:b/>
          <w:i w:val="0"/>
          <w:sz w:val="20"/>
        </w:rPr>
        <w:t xml:space="preserve">New </w:t>
      </w:r>
      <w:r w:rsidR="00CE038C">
        <w:rPr>
          <w:b/>
          <w:i w:val="0"/>
          <w:sz w:val="20"/>
        </w:rPr>
        <w:t>Participant</w:t>
      </w:r>
      <w:r w:rsidRPr="00F21DB1">
        <w:rPr>
          <w:b/>
          <w:i w:val="0"/>
          <w:sz w:val="20"/>
        </w:rPr>
        <w:t xml:space="preserve"> Record – description of field in </w:t>
      </w:r>
      <w:r w:rsidR="00CE038C">
        <w:rPr>
          <w:b/>
          <w:i w:val="0"/>
          <w:sz w:val="20"/>
        </w:rPr>
        <w:t>Participant</w:t>
      </w:r>
      <w:r w:rsidRPr="00F21DB1">
        <w:rPr>
          <w:b/>
          <w:i w:val="0"/>
          <w:sz w:val="20"/>
        </w:rPr>
        <w:t xml:space="preserve"> Agreement</w:t>
      </w:r>
    </w:p>
    <w:tbl>
      <w:tblPr>
        <w:tblW w:w="9355"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1417"/>
        <w:gridCol w:w="6237"/>
      </w:tblGrid>
      <w:tr w:rsidR="00076A1B" w:rsidRPr="00076A1B" w14:paraId="3F503509" w14:textId="77777777" w:rsidTr="0047508E">
        <w:tc>
          <w:tcPr>
            <w:tcW w:w="1701" w:type="dxa"/>
            <w:tcBorders>
              <w:bottom w:val="single" w:sz="4" w:space="0" w:color="595959"/>
            </w:tcBorders>
            <w:shd w:val="clear" w:color="auto" w:fill="8EAADB"/>
          </w:tcPr>
          <w:p w14:paraId="62D6A4A9" w14:textId="77777777" w:rsidR="008469AF" w:rsidRPr="00076A1B" w:rsidRDefault="008469AF" w:rsidP="0059197F">
            <w:pPr>
              <w:spacing w:before="80" w:after="80"/>
              <w:rPr>
                <w:b/>
                <w:sz w:val="18"/>
                <w:szCs w:val="18"/>
              </w:rPr>
            </w:pPr>
            <w:r w:rsidRPr="00076A1B">
              <w:rPr>
                <w:b/>
                <w:sz w:val="18"/>
                <w:szCs w:val="18"/>
              </w:rPr>
              <w:t>Field</w:t>
            </w:r>
          </w:p>
        </w:tc>
        <w:tc>
          <w:tcPr>
            <w:tcW w:w="1417" w:type="dxa"/>
            <w:tcBorders>
              <w:bottom w:val="single" w:sz="4" w:space="0" w:color="595959"/>
            </w:tcBorders>
            <w:shd w:val="clear" w:color="auto" w:fill="8EAADB"/>
          </w:tcPr>
          <w:p w14:paraId="5F77C80D" w14:textId="77777777" w:rsidR="008469AF" w:rsidRPr="00076A1B" w:rsidRDefault="008469AF" w:rsidP="0059197F">
            <w:pPr>
              <w:spacing w:before="80" w:after="80"/>
              <w:rPr>
                <w:b/>
                <w:sz w:val="18"/>
                <w:szCs w:val="18"/>
              </w:rPr>
            </w:pPr>
            <w:r w:rsidRPr="00076A1B">
              <w:rPr>
                <w:b/>
                <w:sz w:val="18"/>
                <w:szCs w:val="18"/>
              </w:rPr>
              <w:t>Format</w:t>
            </w:r>
          </w:p>
        </w:tc>
        <w:tc>
          <w:tcPr>
            <w:tcW w:w="6237" w:type="dxa"/>
            <w:tcBorders>
              <w:bottom w:val="single" w:sz="4" w:space="0" w:color="595959"/>
            </w:tcBorders>
            <w:shd w:val="clear" w:color="auto" w:fill="8EAADB"/>
          </w:tcPr>
          <w:p w14:paraId="114280B4" w14:textId="77777777" w:rsidR="008469AF" w:rsidRPr="00076A1B" w:rsidRDefault="008469AF" w:rsidP="0059197F">
            <w:pPr>
              <w:spacing w:before="80" w:after="80"/>
              <w:rPr>
                <w:b/>
                <w:sz w:val="18"/>
                <w:szCs w:val="18"/>
              </w:rPr>
            </w:pPr>
            <w:r w:rsidRPr="00076A1B">
              <w:rPr>
                <w:b/>
                <w:sz w:val="18"/>
                <w:szCs w:val="18"/>
              </w:rPr>
              <w:t>Additional Information</w:t>
            </w:r>
          </w:p>
        </w:tc>
      </w:tr>
      <w:tr w:rsidR="00A820C2" w:rsidRPr="00234C78" w14:paraId="0F694224" w14:textId="77777777" w:rsidTr="00591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single" w:sz="4" w:space="0" w:color="595959"/>
              <w:left w:val="single" w:sz="4" w:space="0" w:color="595959"/>
              <w:bottom w:val="single" w:sz="4" w:space="0" w:color="595959"/>
              <w:right w:val="single" w:sz="4" w:space="0" w:color="595959"/>
            </w:tcBorders>
            <w:shd w:val="clear" w:color="auto" w:fill="auto"/>
          </w:tcPr>
          <w:p w14:paraId="030F643A" w14:textId="77777777" w:rsidR="00A820C2" w:rsidRPr="001B022D" w:rsidRDefault="00CE038C" w:rsidP="001338EC">
            <w:pPr>
              <w:spacing w:before="80" w:after="80"/>
              <w:rPr>
                <w:sz w:val="18"/>
                <w:szCs w:val="18"/>
              </w:rPr>
            </w:pPr>
            <w:r>
              <w:rPr>
                <w:sz w:val="18"/>
                <w:szCs w:val="18"/>
              </w:rPr>
              <w:t>Participant</w:t>
            </w:r>
            <w:r w:rsidR="00A820C2" w:rsidRPr="001B022D">
              <w:rPr>
                <w:sz w:val="18"/>
                <w:szCs w:val="18"/>
              </w:rPr>
              <w:t xml:space="preserve"> consent has been gained</w:t>
            </w:r>
            <w:r w:rsidR="0048647C">
              <w:rPr>
                <w:sz w:val="18"/>
                <w:szCs w:val="18"/>
              </w:rPr>
              <w:t xml:space="preserve"> </w:t>
            </w:r>
            <w:r w:rsidR="0048647C" w:rsidRPr="00137EAC">
              <w:rPr>
                <w:color w:val="FF0000"/>
                <w:sz w:val="18"/>
                <w:szCs w:val="18"/>
              </w:rPr>
              <w:t>*</w:t>
            </w:r>
          </w:p>
        </w:tc>
        <w:tc>
          <w:tcPr>
            <w:tcW w:w="1417" w:type="dxa"/>
            <w:tcBorders>
              <w:top w:val="single" w:sz="4" w:space="0" w:color="595959"/>
              <w:left w:val="single" w:sz="4" w:space="0" w:color="595959"/>
              <w:bottom w:val="single" w:sz="4" w:space="0" w:color="595959"/>
              <w:right w:val="single" w:sz="4" w:space="0" w:color="595959"/>
            </w:tcBorders>
            <w:shd w:val="clear" w:color="auto" w:fill="auto"/>
          </w:tcPr>
          <w:p w14:paraId="0084C344" w14:textId="77777777" w:rsidR="00A820C2" w:rsidRPr="001B022D" w:rsidRDefault="00A820C2" w:rsidP="001338EC">
            <w:pPr>
              <w:spacing w:before="80" w:after="80"/>
              <w:rPr>
                <w:sz w:val="18"/>
                <w:szCs w:val="18"/>
              </w:rPr>
            </w:pPr>
            <w:r w:rsidRPr="001B022D">
              <w:rPr>
                <w:sz w:val="18"/>
                <w:szCs w:val="18"/>
              </w:rPr>
              <w:t>Check box</w:t>
            </w:r>
          </w:p>
        </w:tc>
        <w:tc>
          <w:tcPr>
            <w:tcW w:w="6237" w:type="dxa"/>
            <w:tcBorders>
              <w:top w:val="single" w:sz="4" w:space="0" w:color="595959"/>
              <w:left w:val="single" w:sz="4" w:space="0" w:color="595959"/>
              <w:bottom w:val="single" w:sz="4" w:space="0" w:color="595959"/>
              <w:right w:val="single" w:sz="4" w:space="0" w:color="595959"/>
            </w:tcBorders>
            <w:shd w:val="clear" w:color="auto" w:fill="auto"/>
          </w:tcPr>
          <w:p w14:paraId="0043B20B" w14:textId="77777777" w:rsidR="00682604" w:rsidRDefault="004C11D0" w:rsidP="00682604">
            <w:pPr>
              <w:spacing w:before="80" w:after="80"/>
              <w:rPr>
                <w:sz w:val="18"/>
                <w:szCs w:val="18"/>
              </w:rPr>
            </w:pPr>
            <w:r w:rsidRPr="001B022D">
              <w:rPr>
                <w:color w:val="FF0000"/>
                <w:sz w:val="18"/>
                <w:szCs w:val="18"/>
              </w:rPr>
              <w:t>This field is mandatory.</w:t>
            </w:r>
            <w:r w:rsidR="00055365">
              <w:rPr>
                <w:color w:val="FF0000"/>
                <w:sz w:val="18"/>
                <w:szCs w:val="18"/>
              </w:rPr>
              <w:t xml:space="preserve"> </w:t>
            </w:r>
            <w:r w:rsidR="00DB6363" w:rsidRPr="001B022D">
              <w:rPr>
                <w:sz w:val="18"/>
                <w:szCs w:val="18"/>
              </w:rPr>
              <w:t xml:space="preserve">Ticking this box is an indication that the </w:t>
            </w:r>
            <w:r w:rsidR="00CE038C">
              <w:rPr>
                <w:sz w:val="18"/>
                <w:szCs w:val="18"/>
              </w:rPr>
              <w:t>Participant</w:t>
            </w:r>
            <w:r w:rsidR="00DB6363" w:rsidRPr="001B022D">
              <w:rPr>
                <w:sz w:val="18"/>
                <w:szCs w:val="18"/>
              </w:rPr>
              <w:t xml:space="preserve"> has completed and signed a consent form for collection and use of the</w:t>
            </w:r>
            <w:r w:rsidR="00682604">
              <w:rPr>
                <w:sz w:val="18"/>
                <w:szCs w:val="18"/>
              </w:rPr>
              <w:t>ir personal information.</w:t>
            </w:r>
          </w:p>
          <w:p w14:paraId="40120C28" w14:textId="77777777" w:rsidR="00DB6363" w:rsidRPr="001B022D" w:rsidRDefault="00682604" w:rsidP="00682604">
            <w:pPr>
              <w:spacing w:before="80" w:after="80"/>
              <w:rPr>
                <w:sz w:val="18"/>
                <w:szCs w:val="18"/>
              </w:rPr>
            </w:pPr>
            <w:r>
              <w:rPr>
                <w:sz w:val="18"/>
                <w:szCs w:val="18"/>
              </w:rPr>
              <w:t>F</w:t>
            </w:r>
            <w:r w:rsidR="00F93CF6">
              <w:rPr>
                <w:sz w:val="18"/>
                <w:szCs w:val="18"/>
              </w:rPr>
              <w:t xml:space="preserve">or all </w:t>
            </w:r>
            <w:r w:rsidR="001B30B1">
              <w:rPr>
                <w:sz w:val="18"/>
                <w:szCs w:val="18"/>
              </w:rPr>
              <w:t>Project</w:t>
            </w:r>
            <w:r>
              <w:rPr>
                <w:sz w:val="18"/>
                <w:szCs w:val="18"/>
              </w:rPr>
              <w:t xml:space="preserve">s, this is contained </w:t>
            </w:r>
            <w:r w:rsidR="00195AAE" w:rsidRPr="001B022D">
              <w:rPr>
                <w:sz w:val="18"/>
                <w:szCs w:val="18"/>
              </w:rPr>
              <w:t>in the</w:t>
            </w:r>
            <w:r w:rsidR="005748CE">
              <w:rPr>
                <w:sz w:val="18"/>
                <w:szCs w:val="18"/>
              </w:rPr>
              <w:t xml:space="preserve"> SSA</w:t>
            </w:r>
            <w:r w:rsidR="00195AAE" w:rsidRPr="001B022D">
              <w:rPr>
                <w:sz w:val="18"/>
                <w:szCs w:val="18"/>
              </w:rPr>
              <w:t xml:space="preserve"> </w:t>
            </w:r>
            <w:r w:rsidR="00CE038C">
              <w:rPr>
                <w:sz w:val="18"/>
                <w:szCs w:val="18"/>
              </w:rPr>
              <w:t>Participant</w:t>
            </w:r>
            <w:r w:rsidR="00195AAE" w:rsidRPr="001B022D">
              <w:rPr>
                <w:sz w:val="18"/>
                <w:szCs w:val="18"/>
              </w:rPr>
              <w:t xml:space="preserve"> </w:t>
            </w:r>
            <w:r w:rsidR="005748CE">
              <w:rPr>
                <w:sz w:val="18"/>
                <w:szCs w:val="18"/>
              </w:rPr>
              <w:t>Agreement</w:t>
            </w:r>
            <w:r w:rsidR="00195AAE" w:rsidRPr="001B022D">
              <w:rPr>
                <w:sz w:val="18"/>
                <w:szCs w:val="18"/>
              </w:rPr>
              <w:t xml:space="preserve"> Form.</w:t>
            </w:r>
          </w:p>
        </w:tc>
      </w:tr>
    </w:tbl>
    <w:p w14:paraId="541B2549" w14:textId="77777777" w:rsidR="00A820C2" w:rsidRDefault="00A820C2" w:rsidP="00945B22">
      <w:pPr>
        <w:spacing w:before="360"/>
      </w:pPr>
      <w:r>
        <w:lastRenderedPageBreak/>
        <w:t xml:space="preserve">When the information has been entered, select ‘Create </w:t>
      </w:r>
      <w:r w:rsidR="00CE038C">
        <w:t>Participant</w:t>
      </w:r>
      <w:r>
        <w:t>’. The system will validate data</w:t>
      </w:r>
      <w:r w:rsidR="00DB6363">
        <w:t xml:space="preserve"> entered and verify the details against existing </w:t>
      </w:r>
      <w:r w:rsidR="00CE038C">
        <w:t>Participant</w:t>
      </w:r>
      <w:r>
        <w:t xml:space="preserve"> </w:t>
      </w:r>
      <w:r w:rsidR="00DB6363">
        <w:t>Profiles</w:t>
      </w:r>
      <w:r>
        <w:t>.</w:t>
      </w:r>
    </w:p>
    <w:p w14:paraId="307242ED" w14:textId="77777777" w:rsidR="00C7201F" w:rsidRDefault="00C7201F" w:rsidP="0047508E">
      <w:pPr>
        <w:pStyle w:val="ListNumber"/>
        <w:numPr>
          <w:ilvl w:val="0"/>
          <w:numId w:val="15"/>
        </w:numPr>
      </w:pPr>
      <w:r>
        <w:t xml:space="preserve">If no duplicate </w:t>
      </w:r>
      <w:r w:rsidR="00CE038C">
        <w:t>Participant</w:t>
      </w:r>
      <w:r>
        <w:t xml:space="preserve"> Profile exists, the following message will display to indicate that the new </w:t>
      </w:r>
      <w:r w:rsidR="00CE038C">
        <w:t>Participant</w:t>
      </w:r>
      <w:r>
        <w:t xml:space="preserve"> Profile has been created.</w:t>
      </w:r>
      <w:r w:rsidR="00BA79B9">
        <w:t xml:space="preserve"> </w:t>
      </w:r>
      <w:r w:rsidR="00BA79B9" w:rsidRPr="00BA79B9">
        <w:t>Click ‘Close’; this will return you to the Portal landing page.</w:t>
      </w:r>
    </w:p>
    <w:p w14:paraId="2A7E5D09" w14:textId="6DB99CD3" w:rsidR="00F21DB1" w:rsidRDefault="00B630D2" w:rsidP="00F21DB1">
      <w:pPr>
        <w:pStyle w:val="Caption"/>
        <w:keepNext/>
        <w:ind w:left="360"/>
        <w:jc w:val="center"/>
        <w:rPr>
          <w:noProof/>
          <w:lang w:val="en-AU" w:eastAsia="en-AU"/>
        </w:rPr>
      </w:pPr>
      <w:r>
        <w:rPr>
          <w:noProof/>
          <w:lang w:val="en-AU" w:eastAsia="en-AU"/>
        </w:rPr>
        <w:drawing>
          <wp:inline distT="0" distB="0" distL="0" distR="0" wp14:anchorId="7929C5DF" wp14:editId="13423360">
            <wp:extent cx="5253355" cy="1759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l="586" t="2040" r="702" b="1701"/>
                    <a:stretch>
                      <a:fillRect/>
                    </a:stretch>
                  </pic:blipFill>
                  <pic:spPr bwMode="auto">
                    <a:xfrm>
                      <a:off x="0" y="0"/>
                      <a:ext cx="5253355" cy="1759585"/>
                    </a:xfrm>
                    <a:prstGeom prst="rect">
                      <a:avLst/>
                    </a:prstGeom>
                    <a:noFill/>
                    <a:ln>
                      <a:noFill/>
                    </a:ln>
                  </pic:spPr>
                </pic:pic>
              </a:graphicData>
            </a:graphic>
          </wp:inline>
        </w:drawing>
      </w:r>
    </w:p>
    <w:p w14:paraId="4CC3DB11" w14:textId="77777777" w:rsidR="0057773C" w:rsidRPr="00077D62" w:rsidRDefault="0057773C" w:rsidP="0057773C">
      <w:pPr>
        <w:pStyle w:val="ListNumber"/>
        <w:numPr>
          <w:ilvl w:val="0"/>
          <w:numId w:val="0"/>
        </w:numPr>
        <w:spacing w:before="0" w:after="120"/>
        <w:ind w:left="720"/>
        <w:jc w:val="center"/>
        <w:rPr>
          <w:i/>
          <w:noProof/>
          <w:sz w:val="18"/>
        </w:rPr>
      </w:pPr>
      <w:r w:rsidRPr="00077D62">
        <w:rPr>
          <w:i/>
          <w:sz w:val="18"/>
        </w:rPr>
        <w:t xml:space="preserve">Figure </w:t>
      </w:r>
      <w:r w:rsidRPr="00077D62">
        <w:rPr>
          <w:i/>
          <w:sz w:val="18"/>
        </w:rPr>
        <w:fldChar w:fldCharType="begin"/>
      </w:r>
      <w:r w:rsidRPr="00077D62">
        <w:rPr>
          <w:i/>
          <w:sz w:val="18"/>
        </w:rPr>
        <w:instrText xml:space="preserve"> SEQ Figure \* ARABIC </w:instrText>
      </w:r>
      <w:r w:rsidRPr="00077D62">
        <w:rPr>
          <w:i/>
          <w:sz w:val="18"/>
        </w:rPr>
        <w:fldChar w:fldCharType="separate"/>
      </w:r>
      <w:r w:rsidR="00BA79B9">
        <w:rPr>
          <w:i/>
          <w:noProof/>
          <w:sz w:val="18"/>
        </w:rPr>
        <w:t>13</w:t>
      </w:r>
      <w:r w:rsidRPr="00077D62">
        <w:rPr>
          <w:i/>
          <w:sz w:val="18"/>
        </w:rPr>
        <w:fldChar w:fldCharType="end"/>
      </w:r>
      <w:r w:rsidRPr="00077D62">
        <w:rPr>
          <w:i/>
          <w:sz w:val="18"/>
        </w:rPr>
        <w:t>. Screenshot of new Participant profile message</w:t>
      </w:r>
    </w:p>
    <w:p w14:paraId="10B7E8E1" w14:textId="77777777" w:rsidR="00573381" w:rsidRDefault="00A820C2" w:rsidP="006B5D1C">
      <w:pPr>
        <w:pStyle w:val="ListNumber"/>
      </w:pPr>
      <w:r>
        <w:t xml:space="preserve">If a </w:t>
      </w:r>
      <w:r w:rsidR="00CE038C">
        <w:t>Participant</w:t>
      </w:r>
      <w:r>
        <w:t xml:space="preserve"> exists with the same First Name, Last Name, Date of Birth and Gender, the </w:t>
      </w:r>
      <w:r w:rsidR="00CE038C">
        <w:t>Participant</w:t>
      </w:r>
      <w:r w:rsidR="00573381">
        <w:t xml:space="preserve"> won’t be duplicated. Instead, the system will provide the </w:t>
      </w:r>
      <w:r w:rsidR="00CE038C">
        <w:t>Participant</w:t>
      </w:r>
      <w:r w:rsidR="00573381">
        <w:t xml:space="preserve"> Number relating to the existing profile.</w:t>
      </w:r>
    </w:p>
    <w:p w14:paraId="7A6DC113" w14:textId="77777777" w:rsidR="00C74B68" w:rsidRDefault="00AA647E" w:rsidP="00382B15">
      <w:pPr>
        <w:spacing w:before="240"/>
      </w:pPr>
      <w:r>
        <w:t xml:space="preserve">To add the </w:t>
      </w:r>
      <w:r w:rsidR="00CE038C">
        <w:t>Participant</w:t>
      </w:r>
      <w:r>
        <w:t xml:space="preserve"> to a </w:t>
      </w:r>
      <w:r w:rsidR="001B30B1">
        <w:t>Project</w:t>
      </w:r>
      <w:r>
        <w:t xml:space="preserve">, follow the process outlined in </w:t>
      </w:r>
      <w:r w:rsidR="00BA79B9">
        <w:t>section 5</w:t>
      </w:r>
      <w:r w:rsidR="00D51A78" w:rsidRPr="00BA79B9">
        <w:rPr>
          <w:rStyle w:val="Hyperlink"/>
          <w:color w:val="auto"/>
          <w:u w:val="none"/>
        </w:rPr>
        <w:t>.1</w:t>
      </w:r>
      <w:r w:rsidR="00BA79B9">
        <w:rPr>
          <w:rStyle w:val="Hyperlink"/>
          <w:color w:val="auto"/>
          <w:u w:val="none"/>
        </w:rPr>
        <w:t xml:space="preserve"> -</w:t>
      </w:r>
      <w:r w:rsidR="00D51A78" w:rsidRPr="00BA79B9">
        <w:rPr>
          <w:rStyle w:val="Hyperlink"/>
          <w:color w:val="auto"/>
          <w:u w:val="none"/>
        </w:rPr>
        <w:t xml:space="preserve"> Add a </w:t>
      </w:r>
      <w:r w:rsidR="00CE038C" w:rsidRPr="00BA79B9">
        <w:rPr>
          <w:rStyle w:val="Hyperlink"/>
          <w:color w:val="auto"/>
          <w:u w:val="none"/>
        </w:rPr>
        <w:t>Participant</w:t>
      </w:r>
      <w:r w:rsidRPr="00BA79B9">
        <w:rPr>
          <w:rStyle w:val="Hyperlink"/>
          <w:color w:val="auto"/>
          <w:u w:val="none"/>
        </w:rPr>
        <w:t xml:space="preserve"> to</w:t>
      </w:r>
      <w:r w:rsidR="006D1ACE" w:rsidRPr="00BA79B9">
        <w:rPr>
          <w:rStyle w:val="Hyperlink"/>
          <w:color w:val="auto"/>
          <w:u w:val="none"/>
        </w:rPr>
        <w:t xml:space="preserve"> a Project</w:t>
      </w:r>
      <w:r w:rsidR="009B3AF0">
        <w:t>.</w:t>
      </w:r>
    </w:p>
    <w:p w14:paraId="5F94DEBA" w14:textId="77777777" w:rsidR="00C74B68" w:rsidRDefault="00C74B68" w:rsidP="00382B15">
      <w:pPr>
        <w:spacing w:before="240"/>
        <w:rPr>
          <w:b/>
        </w:rPr>
      </w:pPr>
      <w:r>
        <w:t xml:space="preserve">Once a Participant has been successfully added to the Project, they will appear in the Project view screen. </w:t>
      </w:r>
      <w:r w:rsidRPr="00963BA5">
        <w:rPr>
          <w:b/>
        </w:rPr>
        <w:t>Please note that</w:t>
      </w:r>
      <w:r>
        <w:rPr>
          <w:b/>
        </w:rPr>
        <w:t xml:space="preserve"> ‘Commencement Form’, ‘Submit Claim’ and ‘Exit Form’ </w:t>
      </w:r>
      <w:r w:rsidR="005A2367">
        <w:rPr>
          <w:b/>
        </w:rPr>
        <w:t xml:space="preserve">buttons </w:t>
      </w:r>
      <w:r>
        <w:rPr>
          <w:b/>
        </w:rPr>
        <w:t>do not need to be used</w:t>
      </w:r>
      <w:r w:rsidR="005A2367">
        <w:rPr>
          <w:b/>
        </w:rPr>
        <w:t xml:space="preserve"> as these forms are </w:t>
      </w:r>
      <w:r w:rsidR="005A2367">
        <w:rPr>
          <w:b/>
          <w:u w:val="single"/>
        </w:rPr>
        <w:t>not required</w:t>
      </w:r>
      <w:r w:rsidR="005A2367">
        <w:rPr>
          <w:b/>
        </w:rPr>
        <w:t xml:space="preserve"> for Skilling South Australia Projects, unless specified in </w:t>
      </w:r>
      <w:r w:rsidR="00382B15">
        <w:rPr>
          <w:b/>
        </w:rPr>
        <w:t>your</w:t>
      </w:r>
      <w:r w:rsidR="007E12C0">
        <w:rPr>
          <w:b/>
        </w:rPr>
        <w:t xml:space="preserve"> </w:t>
      </w:r>
      <w:r w:rsidR="0057773C">
        <w:rPr>
          <w:b/>
        </w:rPr>
        <w:t>FAA</w:t>
      </w:r>
      <w:r w:rsidR="005A2367">
        <w:rPr>
          <w:b/>
        </w:rPr>
        <w:t xml:space="preserve"> </w:t>
      </w:r>
      <w:r w:rsidR="000F3BF2">
        <w:rPr>
          <w:b/>
        </w:rPr>
        <w:t>Annexure</w:t>
      </w:r>
      <w:r w:rsidR="005A2367">
        <w:rPr>
          <w:b/>
        </w:rPr>
        <w:t xml:space="preserve">. </w:t>
      </w:r>
    </w:p>
    <w:p w14:paraId="6D3163E7" w14:textId="0AB55BD2" w:rsidR="00880E55" w:rsidRDefault="00B630D2" w:rsidP="00D31010">
      <w:pPr>
        <w:rPr>
          <w:lang w:val="en-AU" w:eastAsia="en-AU"/>
        </w:rPr>
      </w:pPr>
      <w:r>
        <w:rPr>
          <w:noProof/>
        </w:rPr>
        <mc:AlternateContent>
          <mc:Choice Requires="wps">
            <w:drawing>
              <wp:anchor distT="0" distB="0" distL="114300" distR="114300" simplePos="0" relativeHeight="251662336" behindDoc="0" locked="0" layoutInCell="1" allowOverlap="1" wp14:anchorId="209E00AB" wp14:editId="6825BC4A">
                <wp:simplePos x="0" y="0"/>
                <wp:positionH relativeFrom="column">
                  <wp:posOffset>4066540</wp:posOffset>
                </wp:positionH>
                <wp:positionV relativeFrom="paragraph">
                  <wp:posOffset>664845</wp:posOffset>
                </wp:positionV>
                <wp:extent cx="586105" cy="362585"/>
                <wp:effectExtent l="14605" t="10795" r="27940" b="36195"/>
                <wp:wrapNone/>
                <wp:docPr id="19"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54FB5" id="Oval 47" o:spid="_x0000_s1026" style="position:absolute;margin-left:320.2pt;margin-top:52.35pt;width:46.1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" filled="f" fillcolor="#c0504d" strokecolor="#c0504d" strokeweight="1.5pt">
                <v:shadow on="t" color="#622423" opacity=".5" offset="1pt"/>
              </v:oval>
            </w:pict>
          </mc:Fallback>
        </mc:AlternateContent>
      </w:r>
      <w:r>
        <w:rPr>
          <w:noProof/>
        </w:rPr>
        <mc:AlternateContent>
          <mc:Choice Requires="wps">
            <w:drawing>
              <wp:anchor distT="0" distB="0" distL="114300" distR="114300" simplePos="0" relativeHeight="251661312" behindDoc="0" locked="0" layoutInCell="1" allowOverlap="1" wp14:anchorId="688C6487" wp14:editId="005176B0">
                <wp:simplePos x="0" y="0"/>
                <wp:positionH relativeFrom="column">
                  <wp:posOffset>3261995</wp:posOffset>
                </wp:positionH>
                <wp:positionV relativeFrom="paragraph">
                  <wp:posOffset>664845</wp:posOffset>
                </wp:positionV>
                <wp:extent cx="804545" cy="362585"/>
                <wp:effectExtent l="10160" t="10795" r="23495" b="36195"/>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65710" id="Oval 46" o:spid="_x0000_s1026" style="position:absolute;margin-left:256.85pt;margin-top:52.35pt;width:63.3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" filled="f" fillcolor="#c0504d" strokecolor="#c0504d" strokeweight="1.5pt">
                <v:shadow on="t" color="#622423" opacity=".5" offset="1pt"/>
              </v:oval>
            </w:pict>
          </mc:Fallback>
        </mc:AlternateContent>
      </w:r>
      <w:r>
        <w:rPr>
          <w:noProof/>
        </w:rPr>
        <mc:AlternateContent>
          <mc:Choice Requires="wps">
            <w:drawing>
              <wp:anchor distT="0" distB="0" distL="114300" distR="114300" simplePos="0" relativeHeight="251660288" behindDoc="0" locked="0" layoutInCell="1" allowOverlap="1" wp14:anchorId="6CF98906" wp14:editId="4C8893B5">
                <wp:simplePos x="0" y="0"/>
                <wp:positionH relativeFrom="column">
                  <wp:posOffset>1138555</wp:posOffset>
                </wp:positionH>
                <wp:positionV relativeFrom="paragraph">
                  <wp:posOffset>664845</wp:posOffset>
                </wp:positionV>
                <wp:extent cx="1139190" cy="362585"/>
                <wp:effectExtent l="10795" t="10795" r="31115" b="36195"/>
                <wp:wrapNone/>
                <wp:docPr id="1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F496F" id="Oval 45" o:spid="_x0000_s1026" style="position:absolute;margin-left:89.65pt;margin-top:52.35pt;width:89.7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" filled="f" fillcolor="#c0504d" strokecolor="#c0504d" strokeweight="1.5pt">
                <v:shadow on="t" color="#622423" opacity=".5" offset="1pt"/>
              </v:oval>
            </w:pict>
          </mc:Fallback>
        </mc:AlternateContent>
      </w:r>
      <w:r>
        <w:rPr>
          <w:noProof/>
          <w:lang w:val="en-AU" w:eastAsia="en-AU"/>
        </w:rPr>
        <w:drawing>
          <wp:inline distT="0" distB="0" distL="0" distR="0" wp14:anchorId="5298ECC7" wp14:editId="7D4577F2">
            <wp:extent cx="6116320" cy="1457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6320" cy="1457960"/>
                    </a:xfrm>
                    <a:prstGeom prst="rect">
                      <a:avLst/>
                    </a:prstGeom>
                    <a:noFill/>
                    <a:ln>
                      <a:noFill/>
                    </a:ln>
                  </pic:spPr>
                </pic:pic>
              </a:graphicData>
            </a:graphic>
          </wp:inline>
        </w:drawing>
      </w:r>
    </w:p>
    <w:p w14:paraId="1AD2890F" w14:textId="77777777" w:rsidR="0057773C" w:rsidRPr="00077D62" w:rsidRDefault="0057773C" w:rsidP="0057773C">
      <w:pPr>
        <w:pStyle w:val="ListNumber"/>
        <w:numPr>
          <w:ilvl w:val="0"/>
          <w:numId w:val="0"/>
        </w:numPr>
        <w:spacing w:before="0" w:after="120"/>
        <w:jc w:val="center"/>
        <w:rPr>
          <w:i/>
          <w:noProof/>
          <w:sz w:val="18"/>
        </w:rPr>
      </w:pPr>
      <w:r w:rsidRPr="00077D62">
        <w:rPr>
          <w:i/>
          <w:sz w:val="18"/>
        </w:rPr>
        <w:t xml:space="preserve">Figure </w:t>
      </w:r>
      <w:r w:rsidRPr="00077D62">
        <w:rPr>
          <w:i/>
          <w:sz w:val="18"/>
        </w:rPr>
        <w:fldChar w:fldCharType="begin"/>
      </w:r>
      <w:r w:rsidRPr="00077D62">
        <w:rPr>
          <w:i/>
          <w:sz w:val="18"/>
        </w:rPr>
        <w:instrText xml:space="preserve"> SEQ Figure \* ARABIC </w:instrText>
      </w:r>
      <w:r w:rsidRPr="00077D62">
        <w:rPr>
          <w:i/>
          <w:sz w:val="18"/>
        </w:rPr>
        <w:fldChar w:fldCharType="separate"/>
      </w:r>
      <w:r w:rsidR="00BA79B9">
        <w:rPr>
          <w:i/>
          <w:noProof/>
          <w:sz w:val="18"/>
        </w:rPr>
        <w:t>14</w:t>
      </w:r>
      <w:r w:rsidRPr="00077D62">
        <w:rPr>
          <w:i/>
          <w:sz w:val="18"/>
        </w:rPr>
        <w:fldChar w:fldCharType="end"/>
      </w:r>
      <w:r w:rsidRPr="00077D62">
        <w:rPr>
          <w:i/>
          <w:sz w:val="18"/>
        </w:rPr>
        <w:t xml:space="preserve">. </w:t>
      </w:r>
      <w:r>
        <w:rPr>
          <w:i/>
          <w:sz w:val="18"/>
        </w:rPr>
        <w:t xml:space="preserve">Screenshot of buttons not required for Skilling </w:t>
      </w:r>
      <w:r w:rsidR="00D9714B">
        <w:rPr>
          <w:i/>
          <w:sz w:val="18"/>
        </w:rPr>
        <w:t xml:space="preserve">South </w:t>
      </w:r>
      <w:r>
        <w:rPr>
          <w:i/>
          <w:sz w:val="18"/>
        </w:rPr>
        <w:t>Australia Projects</w:t>
      </w:r>
    </w:p>
    <w:p w14:paraId="19E0CCE8" w14:textId="77777777" w:rsidR="00077D62" w:rsidRPr="00077D62" w:rsidRDefault="00077D62" w:rsidP="0047508E">
      <w:pPr>
        <w:pStyle w:val="Heading1"/>
        <w:numPr>
          <w:ilvl w:val="1"/>
          <w:numId w:val="9"/>
        </w:numPr>
        <w:spacing w:before="240"/>
        <w:rPr>
          <w:sz w:val="24"/>
        </w:rPr>
      </w:pPr>
      <w:bookmarkStart w:id="80" w:name="_6.2._Enter_Participant"/>
      <w:bookmarkStart w:id="81" w:name="_Enter_Participant_Commencement"/>
      <w:bookmarkStart w:id="82" w:name="_Toc531270895"/>
      <w:bookmarkStart w:id="83" w:name="_Toc79501266"/>
      <w:bookmarkEnd w:id="71"/>
      <w:bookmarkEnd w:id="80"/>
      <w:bookmarkEnd w:id="81"/>
      <w:r w:rsidRPr="00077D62">
        <w:rPr>
          <w:sz w:val="24"/>
        </w:rPr>
        <w:t>Delete a Participant from a Project</w:t>
      </w:r>
      <w:bookmarkEnd w:id="82"/>
      <w:bookmarkEnd w:id="83"/>
    </w:p>
    <w:p w14:paraId="6021AC8E" w14:textId="77777777" w:rsidR="0003487A" w:rsidRDefault="0003487A" w:rsidP="00B24019">
      <w:pPr>
        <w:rPr>
          <w:lang w:val="en-AU" w:eastAsia="en-AU"/>
        </w:rPr>
      </w:pPr>
      <w:r>
        <w:rPr>
          <w:lang w:val="en-AU" w:eastAsia="en-AU"/>
        </w:rPr>
        <w:t xml:space="preserve">You </w:t>
      </w:r>
      <w:r w:rsidR="00BF49AA">
        <w:rPr>
          <w:lang w:val="en-AU" w:eastAsia="en-AU"/>
        </w:rPr>
        <w:t>can only</w:t>
      </w:r>
      <w:r>
        <w:rPr>
          <w:lang w:val="en-AU" w:eastAsia="en-AU"/>
        </w:rPr>
        <w:t xml:space="preserve"> delete a </w:t>
      </w:r>
      <w:r w:rsidR="00CE038C">
        <w:rPr>
          <w:lang w:val="en-AU" w:eastAsia="en-AU"/>
        </w:rPr>
        <w:t>Participant</w:t>
      </w:r>
      <w:r>
        <w:rPr>
          <w:lang w:val="en-AU" w:eastAsia="en-AU"/>
        </w:rPr>
        <w:t xml:space="preserve"> </w:t>
      </w:r>
      <w:r w:rsidR="00903E2F">
        <w:rPr>
          <w:lang w:val="en-AU" w:eastAsia="en-AU"/>
        </w:rPr>
        <w:t>from</w:t>
      </w:r>
      <w:r>
        <w:rPr>
          <w:lang w:val="en-AU" w:eastAsia="en-AU"/>
        </w:rPr>
        <w:t xml:space="preserve"> a </w:t>
      </w:r>
      <w:r w:rsidR="001B30B1">
        <w:rPr>
          <w:lang w:val="en-AU" w:eastAsia="en-AU"/>
        </w:rPr>
        <w:t>Project</w:t>
      </w:r>
      <w:r w:rsidR="00BF49AA">
        <w:rPr>
          <w:lang w:val="en-AU" w:eastAsia="en-AU"/>
        </w:rPr>
        <w:t xml:space="preserve"> if</w:t>
      </w:r>
      <w:r>
        <w:rPr>
          <w:lang w:val="en-AU" w:eastAsia="en-AU"/>
        </w:rPr>
        <w:t xml:space="preserve"> a </w:t>
      </w:r>
      <w:r w:rsidR="00070294">
        <w:rPr>
          <w:lang w:val="en-AU" w:eastAsia="en-AU"/>
        </w:rPr>
        <w:t>Training Account</w:t>
      </w:r>
      <w:r>
        <w:rPr>
          <w:lang w:val="en-AU" w:eastAsia="en-AU"/>
        </w:rPr>
        <w:t xml:space="preserve"> not</w:t>
      </w:r>
      <w:r w:rsidR="008E26BE">
        <w:rPr>
          <w:lang w:val="en-AU" w:eastAsia="en-AU"/>
        </w:rPr>
        <w:t xml:space="preserve"> yet</w:t>
      </w:r>
      <w:r>
        <w:rPr>
          <w:lang w:val="en-AU" w:eastAsia="en-AU"/>
        </w:rPr>
        <w:t xml:space="preserve"> been </w:t>
      </w:r>
      <w:r w:rsidR="007E12C0">
        <w:rPr>
          <w:lang w:val="en-AU" w:eastAsia="en-AU"/>
        </w:rPr>
        <w:t>created by the nominated RTO</w:t>
      </w:r>
      <w:r>
        <w:rPr>
          <w:lang w:val="en-AU" w:eastAsia="en-AU"/>
        </w:rPr>
        <w:t xml:space="preserve"> for the </w:t>
      </w:r>
      <w:r w:rsidR="00CE038C">
        <w:rPr>
          <w:lang w:val="en-AU" w:eastAsia="en-AU"/>
        </w:rPr>
        <w:t>Participant</w:t>
      </w:r>
      <w:r w:rsidR="00BF49AA">
        <w:rPr>
          <w:lang w:val="en-AU" w:eastAsia="en-AU"/>
        </w:rPr>
        <w:t xml:space="preserve"> </w:t>
      </w:r>
      <w:r w:rsidR="007E12C0">
        <w:rPr>
          <w:lang w:val="en-AU" w:eastAsia="en-AU"/>
        </w:rPr>
        <w:t>under</w:t>
      </w:r>
      <w:r w:rsidR="00BF49AA">
        <w:rPr>
          <w:lang w:val="en-AU" w:eastAsia="en-AU"/>
        </w:rPr>
        <w:t xml:space="preserve"> the Project.</w:t>
      </w:r>
      <w:r w:rsidR="00B24019">
        <w:rPr>
          <w:lang w:val="en-AU" w:eastAsia="en-AU"/>
        </w:rPr>
        <w:t xml:space="preserve">  </w:t>
      </w:r>
      <w:r>
        <w:rPr>
          <w:lang w:val="en-AU" w:eastAsia="en-AU"/>
        </w:rPr>
        <w:t xml:space="preserve">To </w:t>
      </w:r>
      <w:r w:rsidRPr="00BA79B9">
        <w:t>delete</w:t>
      </w:r>
      <w:r>
        <w:rPr>
          <w:lang w:val="en-AU" w:eastAsia="en-AU"/>
        </w:rPr>
        <w:t xml:space="preserve"> a </w:t>
      </w:r>
      <w:r w:rsidR="00CE038C">
        <w:rPr>
          <w:lang w:val="en-AU" w:eastAsia="en-AU"/>
        </w:rPr>
        <w:t>Participant</w:t>
      </w:r>
      <w:r>
        <w:rPr>
          <w:lang w:val="en-AU" w:eastAsia="en-AU"/>
        </w:rPr>
        <w:t xml:space="preserve">, go to the </w:t>
      </w:r>
      <w:r w:rsidR="00CE038C">
        <w:rPr>
          <w:lang w:val="en-AU" w:eastAsia="en-AU"/>
        </w:rPr>
        <w:t>Participant</w:t>
      </w:r>
      <w:r>
        <w:rPr>
          <w:lang w:val="en-AU" w:eastAsia="en-AU"/>
        </w:rPr>
        <w:t xml:space="preserve"> list for the relevant </w:t>
      </w:r>
      <w:r w:rsidR="001B30B1">
        <w:rPr>
          <w:lang w:val="en-AU" w:eastAsia="en-AU"/>
        </w:rPr>
        <w:t>Project</w:t>
      </w:r>
      <w:r w:rsidR="00BA79B9">
        <w:rPr>
          <w:lang w:val="en-AU" w:eastAsia="en-AU"/>
        </w:rPr>
        <w:t xml:space="preserve">.  </w:t>
      </w:r>
      <w:r w:rsidR="00F94D22">
        <w:rPr>
          <w:lang w:val="en-AU" w:eastAsia="en-AU"/>
        </w:rPr>
        <w:t>When on the Project page, i</w:t>
      </w:r>
      <w:r>
        <w:rPr>
          <w:lang w:val="en-AU" w:eastAsia="en-AU"/>
        </w:rPr>
        <w:t xml:space="preserve">dentify the </w:t>
      </w:r>
      <w:r w:rsidR="00CE038C">
        <w:rPr>
          <w:lang w:val="en-AU" w:eastAsia="en-AU"/>
        </w:rPr>
        <w:t>Participant</w:t>
      </w:r>
      <w:r>
        <w:rPr>
          <w:lang w:val="en-AU" w:eastAsia="en-AU"/>
        </w:rPr>
        <w:t xml:space="preserve"> you wish to remove from the </w:t>
      </w:r>
      <w:r w:rsidR="001B30B1">
        <w:rPr>
          <w:lang w:val="en-AU" w:eastAsia="en-AU"/>
        </w:rPr>
        <w:t>Project</w:t>
      </w:r>
      <w:r>
        <w:rPr>
          <w:lang w:val="en-AU" w:eastAsia="en-AU"/>
        </w:rPr>
        <w:t xml:space="preserve"> and select ‘Delete’.</w:t>
      </w:r>
    </w:p>
    <w:p w14:paraId="06E5C058" w14:textId="63401C76" w:rsidR="008E26BE" w:rsidRDefault="00B630D2" w:rsidP="008E26BE">
      <w:pPr>
        <w:keepNext/>
        <w:rPr>
          <w:noProof/>
          <w:lang w:val="en-AU" w:eastAsia="en-AU"/>
        </w:rPr>
      </w:pPr>
      <w:r>
        <w:rPr>
          <w:noProof/>
        </w:rPr>
        <mc:AlternateContent>
          <mc:Choice Requires="wps">
            <w:drawing>
              <wp:anchor distT="0" distB="0" distL="114300" distR="114300" simplePos="0" relativeHeight="251654144" behindDoc="0" locked="0" layoutInCell="1" allowOverlap="1" wp14:anchorId="3C0AA04B" wp14:editId="3FE22F5F">
                <wp:simplePos x="0" y="0"/>
                <wp:positionH relativeFrom="column">
                  <wp:posOffset>5180965</wp:posOffset>
                </wp:positionH>
                <wp:positionV relativeFrom="paragraph">
                  <wp:posOffset>683260</wp:posOffset>
                </wp:positionV>
                <wp:extent cx="586105" cy="362585"/>
                <wp:effectExtent l="14605" t="12700" r="27940" b="43815"/>
                <wp:wrapNone/>
                <wp:docPr id="1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62585"/>
                        </a:xfrm>
                        <a:prstGeom prst="ellipse">
                          <a:avLst/>
                        </a:prstGeom>
                        <a:noFill/>
                        <a:ln w="19050">
                          <a:solidFill>
                            <a:srgbClr val="C0504D"/>
                          </a:solidFill>
                          <a:round/>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66C30" id="Oval 24" o:spid="_x0000_s1026" style="position:absolute;margin-left:407.95pt;margin-top:53.8pt;width:46.15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" filled="f" fillcolor="#c0504d" strokecolor="#c0504d" strokeweight="1.5pt">
                <v:shadow on="t" color="#622423" opacity=".5" offset="1pt"/>
              </v:oval>
            </w:pict>
          </mc:Fallback>
        </mc:AlternateContent>
      </w:r>
      <w:r>
        <w:rPr>
          <w:noProof/>
          <w:lang w:val="en-AU" w:eastAsia="en-AU"/>
        </w:rPr>
        <w:drawing>
          <wp:inline distT="0" distB="0" distL="0" distR="0" wp14:anchorId="4FC0765E" wp14:editId="69A49937">
            <wp:extent cx="5857240" cy="1173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57240" cy="1173480"/>
                    </a:xfrm>
                    <a:prstGeom prst="rect">
                      <a:avLst/>
                    </a:prstGeom>
                    <a:noFill/>
                    <a:ln>
                      <a:noFill/>
                    </a:ln>
                  </pic:spPr>
                </pic:pic>
              </a:graphicData>
            </a:graphic>
          </wp:inline>
        </w:drawing>
      </w:r>
    </w:p>
    <w:p w14:paraId="3710B401" w14:textId="77777777" w:rsidR="00D9714B" w:rsidRDefault="00D9714B" w:rsidP="00D9714B">
      <w:pPr>
        <w:pStyle w:val="Caption"/>
        <w:spacing w:before="0"/>
        <w:jc w:val="center"/>
        <w:rPr>
          <w:noProof/>
          <w:lang w:val="en-AU" w:eastAsia="en-AU"/>
        </w:rPr>
      </w:pPr>
      <w:r>
        <w:t>Figure</w:t>
      </w:r>
      <w:r w:rsidRPr="00BA79B9">
        <w:rPr>
          <w:iCs/>
        </w:rPr>
        <w:t xml:space="preserve"> </w:t>
      </w:r>
      <w:r w:rsidR="00BA79B9" w:rsidRPr="00BA79B9">
        <w:rPr>
          <w:iCs/>
        </w:rPr>
        <w:fldChar w:fldCharType="begin"/>
      </w:r>
      <w:r w:rsidR="00BA79B9" w:rsidRPr="00BA79B9">
        <w:rPr>
          <w:iCs/>
        </w:rPr>
        <w:instrText xml:space="preserve"> SEQ Figure \* ARABIC </w:instrText>
      </w:r>
      <w:r w:rsidR="00BA79B9" w:rsidRPr="00BA79B9">
        <w:rPr>
          <w:iCs/>
        </w:rPr>
        <w:fldChar w:fldCharType="separate"/>
      </w:r>
      <w:r w:rsidR="00BA79B9" w:rsidRPr="00BA79B9">
        <w:rPr>
          <w:iCs/>
          <w:noProof/>
        </w:rPr>
        <w:t>15</w:t>
      </w:r>
      <w:r w:rsidR="00BA79B9" w:rsidRPr="00BA79B9">
        <w:rPr>
          <w:iCs/>
        </w:rPr>
        <w:fldChar w:fldCharType="end"/>
      </w:r>
      <w:r w:rsidR="00BA79B9" w:rsidRPr="00BA79B9">
        <w:rPr>
          <w:iCs/>
        </w:rPr>
        <w:t xml:space="preserve"> -</w:t>
      </w:r>
      <w:r>
        <w:t xml:space="preserve"> Screenshot of </w:t>
      </w:r>
      <w:r w:rsidRPr="00364E75">
        <w:t xml:space="preserve">selecting </w:t>
      </w:r>
      <w:r>
        <w:t>Delete</w:t>
      </w:r>
      <w:r w:rsidRPr="00364E75">
        <w:t xml:space="preserve"> for a </w:t>
      </w:r>
      <w:r>
        <w:t>Participant</w:t>
      </w:r>
    </w:p>
    <w:p w14:paraId="16D66182" w14:textId="77777777" w:rsidR="00503475" w:rsidRDefault="008E26BE" w:rsidP="00B24019">
      <w:r w:rsidRPr="00B24019">
        <w:rPr>
          <w:lang w:val="en-AU" w:eastAsia="en-AU"/>
        </w:rPr>
        <w:t>If</w:t>
      </w:r>
      <w:r>
        <w:t xml:space="preserve"> </w:t>
      </w:r>
      <w:r w:rsidR="00903E2F">
        <w:t xml:space="preserve">a </w:t>
      </w:r>
      <w:r w:rsidR="00070294">
        <w:t>Training Account</w:t>
      </w:r>
      <w:r w:rsidR="00903E2F">
        <w:t xml:space="preserve"> has not been established for that Participant under the Project</w:t>
      </w:r>
      <w:r>
        <w:t>, the</w:t>
      </w:r>
      <w:r w:rsidR="00BF49AA">
        <w:t xml:space="preserve"> Participant record</w:t>
      </w:r>
      <w:r>
        <w:t xml:space="preserve"> will be removed from the </w:t>
      </w:r>
      <w:proofErr w:type="gramStart"/>
      <w:r w:rsidR="001B30B1">
        <w:t>Project</w:t>
      </w:r>
      <w:proofErr w:type="gramEnd"/>
      <w:r>
        <w:t xml:space="preserve"> and </w:t>
      </w:r>
      <w:r w:rsidR="00BF49AA">
        <w:t xml:space="preserve">they </w:t>
      </w:r>
      <w:r>
        <w:t xml:space="preserve">will no longer display on the </w:t>
      </w:r>
      <w:r w:rsidR="00CE038C">
        <w:t>Participant</w:t>
      </w:r>
      <w:r>
        <w:t xml:space="preserve"> list.</w:t>
      </w:r>
    </w:p>
    <w:sectPr w:rsidR="00503475" w:rsidSect="000342E6">
      <w:headerReference w:type="even" r:id="rId38"/>
      <w:footerReference w:type="default" r:id="rId39"/>
      <w:headerReference w:type="first" r:id="rId40"/>
      <w:footerReference w:type="first" r:id="rId41"/>
      <w:pgSz w:w="11906" w:h="16838"/>
      <w:pgMar w:top="993" w:right="1134" w:bottom="993" w:left="1134" w:header="709"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D637" w14:textId="77777777" w:rsidR="00B62296" w:rsidRDefault="00B62296" w:rsidP="00F86DE4">
      <w:pPr>
        <w:spacing w:line="240" w:lineRule="auto"/>
      </w:pPr>
      <w:r>
        <w:separator/>
      </w:r>
    </w:p>
  </w:endnote>
  <w:endnote w:type="continuationSeparator" w:id="0">
    <w:p w14:paraId="2A8F808B" w14:textId="77777777" w:rsidR="00B62296" w:rsidRDefault="00B62296" w:rsidP="00F8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C3E" w14:textId="77777777" w:rsidR="00925552" w:rsidRDefault="00925552" w:rsidP="00925552">
    <w:pPr>
      <w:pStyle w:val="Footertext"/>
      <w:spacing w:line="264" w:lineRule="auto"/>
    </w:pPr>
  </w:p>
  <w:p w14:paraId="4E86B41D" w14:textId="77777777" w:rsidR="00925552" w:rsidRDefault="00925552" w:rsidP="00925552">
    <w:pPr>
      <w:pStyle w:val="Footertext"/>
      <w:spacing w:line="264" w:lineRule="auto"/>
    </w:pPr>
    <w:r>
      <w:t xml:space="preserve">Skilling South Australia Projects – Skills and Employment Portal Reporting Instructions CM: </w:t>
    </w:r>
    <w:r w:rsidRPr="00CB682C">
      <w:t>D21067528</w:t>
    </w:r>
    <w:r>
      <w:br/>
      <w:t>Version 3.1 – August 2022</w:t>
    </w:r>
  </w:p>
  <w:p w14:paraId="56B92568" w14:textId="77777777" w:rsidR="009736C2" w:rsidRPr="00317B3F" w:rsidRDefault="009736C2" w:rsidP="00317B3F">
    <w:pPr>
      <w:pStyle w:val="Footertext"/>
      <w:spacing w:line="264" w:lineRule="auto"/>
    </w:pPr>
    <w:r w:rsidRPr="000E6B98">
      <w:rPr>
        <w:szCs w:val="16"/>
      </w:rPr>
      <w:tab/>
      <w:t xml:space="preserve">Page </w:t>
    </w:r>
    <w:r w:rsidRPr="000E6B98">
      <w:rPr>
        <w:b/>
        <w:bCs/>
        <w:szCs w:val="16"/>
      </w:rPr>
      <w:fldChar w:fldCharType="begin"/>
    </w:r>
    <w:r w:rsidRPr="000E6B98">
      <w:rPr>
        <w:b/>
        <w:bCs/>
        <w:szCs w:val="16"/>
      </w:rPr>
      <w:instrText xml:space="preserve"> PAGE </w:instrText>
    </w:r>
    <w:r w:rsidRPr="000E6B98">
      <w:rPr>
        <w:b/>
        <w:bCs/>
        <w:szCs w:val="16"/>
      </w:rPr>
      <w:fldChar w:fldCharType="separate"/>
    </w:r>
    <w:r w:rsidR="009B1337">
      <w:rPr>
        <w:b/>
        <w:bCs/>
        <w:noProof/>
        <w:szCs w:val="16"/>
      </w:rPr>
      <w:t>9</w:t>
    </w:r>
    <w:r w:rsidRPr="000E6B98">
      <w:rPr>
        <w:b/>
        <w:bCs/>
        <w:szCs w:val="16"/>
      </w:rPr>
      <w:fldChar w:fldCharType="end"/>
    </w:r>
    <w:r w:rsidRPr="000E6B98">
      <w:rPr>
        <w:szCs w:val="16"/>
      </w:rPr>
      <w:t xml:space="preserve"> of </w:t>
    </w:r>
    <w:r w:rsidRPr="000E6B98">
      <w:rPr>
        <w:b/>
        <w:bCs/>
        <w:szCs w:val="16"/>
      </w:rPr>
      <w:fldChar w:fldCharType="begin"/>
    </w:r>
    <w:r w:rsidRPr="000E6B98">
      <w:rPr>
        <w:b/>
        <w:bCs/>
        <w:szCs w:val="16"/>
      </w:rPr>
      <w:instrText xml:space="preserve"> NUMPAGES  </w:instrText>
    </w:r>
    <w:r w:rsidRPr="000E6B98">
      <w:rPr>
        <w:b/>
        <w:bCs/>
        <w:szCs w:val="16"/>
      </w:rPr>
      <w:fldChar w:fldCharType="separate"/>
    </w:r>
    <w:r w:rsidR="009B1337">
      <w:rPr>
        <w:b/>
        <w:bCs/>
        <w:noProof/>
        <w:szCs w:val="16"/>
      </w:rPr>
      <w:t>15</w:t>
    </w:r>
    <w:r w:rsidRPr="000E6B98">
      <w:rPr>
        <w:b/>
        <w:bCs/>
        <w:szCs w:val="16"/>
      </w:rPr>
      <w:fldChar w:fldCharType="end"/>
    </w:r>
    <w:r w:rsidRPr="000E6B98">
      <w:rPr>
        <w:b/>
        <w:bCs/>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247E" w14:textId="77777777" w:rsidR="009736C2" w:rsidRDefault="009736C2" w:rsidP="001D75E3">
    <w:pPr>
      <w:pStyle w:val="Footertext"/>
      <w:tabs>
        <w:tab w:val="clear" w:pos="9639"/>
        <w:tab w:val="right" w:pos="8931"/>
      </w:tabs>
      <w:spacing w:line="264" w:lineRule="auto"/>
      <w:ind w:right="566"/>
    </w:pPr>
    <w:r w:rsidRPr="004440B0">
      <w:t xml:space="preserve">Important Note: This is general information only. It does not in any way amend, </w:t>
    </w:r>
    <w:proofErr w:type="gramStart"/>
    <w:r w:rsidRPr="004440B0">
      <w:t>vary</w:t>
    </w:r>
    <w:proofErr w:type="gramEnd"/>
    <w:r w:rsidRPr="004440B0">
      <w:t xml:space="preserve"> or waive any</w:t>
    </w:r>
    <w:r w:rsidR="001D75E3">
      <w:t xml:space="preserve"> T</w:t>
    </w:r>
    <w:r w:rsidR="00260EB2">
      <w:t xml:space="preserve">erms and </w:t>
    </w:r>
    <w:r w:rsidR="001D75E3">
      <w:t>C</w:t>
    </w:r>
    <w:r w:rsidR="00260EB2">
      <w:t>onditions of an</w:t>
    </w:r>
    <w:r w:rsidRPr="004440B0">
      <w:t xml:space="preserve"> </w:t>
    </w:r>
    <w:r w:rsidR="00260EB2">
      <w:t>Agreement held with the Department</w:t>
    </w:r>
    <w:r w:rsidRPr="004440B0">
      <w:t xml:space="preserve">. Where the content of this </w:t>
    </w:r>
    <w:r w:rsidR="001D75E3">
      <w:t xml:space="preserve">Reporting </w:t>
    </w:r>
    <w:r w:rsidRPr="004440B0">
      <w:t>Instruction</w:t>
    </w:r>
    <w:r w:rsidR="001D75E3">
      <w:t>s</w:t>
    </w:r>
    <w:r w:rsidRPr="004440B0">
      <w:t xml:space="preserve"> Book is inco</w:t>
    </w:r>
    <w:r>
      <w:t xml:space="preserve">nsistent with the </w:t>
    </w:r>
    <w:r w:rsidR="00260EB2">
      <w:t>Agreement</w:t>
    </w:r>
    <w:r w:rsidRPr="004440B0">
      <w:t xml:space="preserve"> or the </w:t>
    </w:r>
    <w:r w:rsidR="001D75E3">
      <w:t>Training Fee</w:t>
    </w:r>
    <w:r w:rsidRPr="004440B0">
      <w:t xml:space="preserve"> Framework or where a </w:t>
    </w:r>
    <w:r w:rsidR="001D75E3">
      <w:t>Recipient</w:t>
    </w:r>
    <w:r>
      <w:t xml:space="preserve"> </w:t>
    </w:r>
    <w:r w:rsidRPr="004440B0">
      <w:t>is not clear on their responsibilities</w:t>
    </w:r>
    <w:r w:rsidR="00F9350A">
      <w:t>,</w:t>
    </w:r>
    <w:r w:rsidRPr="004440B0">
      <w:t xml:space="preserve"> they should seek appropriate independent advice</w:t>
    </w:r>
    <w:r>
      <w:t>.</w:t>
    </w:r>
  </w:p>
  <w:p w14:paraId="0820DE9A" w14:textId="77777777" w:rsidR="009736C2" w:rsidRDefault="009736C2" w:rsidP="007017AA">
    <w:pPr>
      <w:pStyle w:val="Footertext"/>
      <w:spacing w:line="264" w:lineRule="auto"/>
    </w:pPr>
  </w:p>
  <w:p w14:paraId="700871D7" w14:textId="07F9C55D" w:rsidR="009736C2" w:rsidRDefault="00293D11" w:rsidP="007017AA">
    <w:pPr>
      <w:pStyle w:val="Footertext"/>
      <w:spacing w:line="264" w:lineRule="auto"/>
    </w:pPr>
    <w:r>
      <w:t xml:space="preserve">Skilling South Australia Projects – </w:t>
    </w:r>
    <w:r w:rsidR="00AB7D7B">
      <w:t xml:space="preserve">Skills and Employment </w:t>
    </w:r>
    <w:r>
      <w:t xml:space="preserve">Portal </w:t>
    </w:r>
    <w:r w:rsidR="00AB7D7B">
      <w:t>R</w:t>
    </w:r>
    <w:r>
      <w:t xml:space="preserve">eporting </w:t>
    </w:r>
    <w:r w:rsidR="00AB7D7B">
      <w:t>I</w:t>
    </w:r>
    <w:r>
      <w:t xml:space="preserve">nstructions </w:t>
    </w:r>
    <w:r w:rsidR="00CB682C">
      <w:t xml:space="preserve">CM: </w:t>
    </w:r>
    <w:r w:rsidR="00CB682C" w:rsidRPr="00CB682C">
      <w:t>D21067528</w:t>
    </w:r>
    <w:r w:rsidR="009736C2">
      <w:br/>
      <w:t xml:space="preserve">Version </w:t>
    </w:r>
    <w:r w:rsidR="00F9350A">
      <w:t>3</w:t>
    </w:r>
    <w:r w:rsidR="009C19C4">
      <w:t>.1 – August 2022</w:t>
    </w:r>
  </w:p>
  <w:p w14:paraId="0F043248" w14:textId="77777777" w:rsidR="00293D11" w:rsidRPr="00FF6F7E" w:rsidRDefault="00293D11" w:rsidP="007017AA">
    <w:pPr>
      <w:pStyle w:val="Footertext"/>
      <w:spacing w:line="26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F9A8" w14:textId="77777777" w:rsidR="00B62296" w:rsidRDefault="00B62296" w:rsidP="00F86DE4">
      <w:pPr>
        <w:spacing w:line="240" w:lineRule="auto"/>
      </w:pPr>
      <w:r>
        <w:separator/>
      </w:r>
    </w:p>
  </w:footnote>
  <w:footnote w:type="continuationSeparator" w:id="0">
    <w:p w14:paraId="1F3FC434" w14:textId="77777777" w:rsidR="00B62296" w:rsidRDefault="00B62296" w:rsidP="00F86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379" w14:textId="460DE81A" w:rsidR="009736C2" w:rsidRDefault="007F19BC">
    <w:pPr>
      <w:pStyle w:val="Header"/>
    </w:pPr>
    <w:r>
      <w:rPr>
        <w:noProof/>
        <w:lang w:val="en-AU" w:eastAsia="en-AU"/>
      </w:rPr>
      <mc:AlternateContent>
        <mc:Choice Requires="wps">
          <w:drawing>
            <wp:anchor distT="0" distB="0" distL="0" distR="0" simplePos="0" relativeHeight="251660288" behindDoc="0" locked="0" layoutInCell="1" allowOverlap="1" wp14:anchorId="1E8DF59B" wp14:editId="4F140C63">
              <wp:simplePos x="635" y="635"/>
              <wp:positionH relativeFrom="column">
                <wp:align>center</wp:align>
              </wp:positionH>
              <wp:positionV relativeFrom="paragraph">
                <wp:posOffset>635</wp:posOffset>
              </wp:positionV>
              <wp:extent cx="443865" cy="443865"/>
              <wp:effectExtent l="0" t="0" r="18415" b="18415"/>
              <wp:wrapSquare wrapText="bothSides"/>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75782C" w14:textId="00901537" w:rsidR="007F19BC" w:rsidRPr="007F19BC" w:rsidRDefault="007F19BC">
                          <w:pPr>
                            <w:rPr>
                              <w:rFonts w:eastAsia="Arial" w:cs="Arial"/>
                              <w:noProof/>
                              <w:color w:val="A80000"/>
                              <w:sz w:val="24"/>
                              <w:szCs w:val="24"/>
                            </w:rPr>
                          </w:pPr>
                          <w:r w:rsidRPr="007F19BC">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8DF59B" id="_x0000_t202" coordsize="21600,21600" o:spt="202" path="m,l,21600r21600,l21600,xe">
              <v:stroke joinstyle="miter"/>
              <v:path gradientshapeok="t" o:connecttype="rect"/>
            </v:shapetype>
            <v:shape id="Text Box 33"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775782C" w14:textId="00901537" w:rsidR="007F19BC" w:rsidRPr="007F19BC" w:rsidRDefault="007F19BC">
                    <w:pPr>
                      <w:rPr>
                        <w:rFonts w:eastAsia="Arial" w:cs="Arial"/>
                        <w:noProof/>
                        <w:color w:val="A80000"/>
                        <w:sz w:val="24"/>
                        <w:szCs w:val="24"/>
                      </w:rPr>
                    </w:pPr>
                    <w:r w:rsidRPr="007F19BC">
                      <w:rPr>
                        <w:rFonts w:eastAsia="Arial" w:cs="Arial"/>
                        <w:noProof/>
                        <w:color w:val="A80000"/>
                        <w:sz w:val="24"/>
                        <w:szCs w:val="24"/>
                      </w:rPr>
                      <w:t>OFFICIAL</w:t>
                    </w:r>
                  </w:p>
                </w:txbxContent>
              </v:textbox>
              <w10:wrap type="square"/>
            </v:shape>
          </w:pict>
        </mc:Fallback>
      </mc:AlternateContent>
    </w:r>
    <w:r w:rsidR="00B62296">
      <w:rPr>
        <w:noProof/>
        <w:lang w:val="en-AU" w:eastAsia="en-AU"/>
      </w:rPr>
      <w:pict w14:anchorId="7414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6142" o:spid="_x0000_s1028" type="#_x0000_t75" style="position:absolute;margin-left:0;margin-top:0;width:595.5pt;height:842.25pt;z-index:-251659264;mso-position-horizontal:center;mso-position-horizontal-relative:margin;mso-position-vertical:center;mso-position-vertical-relative:margin" o:allowincell="f">
          <v:imagedata r:id="rId1" o:title="WorkReady_factsheet temp_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7CA5" w14:textId="2B2C0DDC" w:rsidR="00B03C64" w:rsidRDefault="007F19BC">
    <w:pPr>
      <w:pStyle w:val="Header"/>
    </w:pPr>
    <w:r>
      <w:rPr>
        <w:noProof/>
      </w:rPr>
      <w:drawing>
        <wp:inline distT="0" distB="0" distL="0" distR="0" wp14:anchorId="541C68E4" wp14:editId="703B2A98">
          <wp:extent cx="1575259" cy="389890"/>
          <wp:effectExtent l="0" t="0" r="6350" b="0"/>
          <wp:docPr id="36" name="Picture 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271" cy="40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3C4690"/>
    <w:lvl w:ilvl="0">
      <w:start w:val="1"/>
      <w:numFmt w:val="decimal"/>
      <w:pStyle w:val="indent1bullet"/>
      <w:lvlText w:val="%1."/>
      <w:lvlJc w:val="left"/>
      <w:pPr>
        <w:tabs>
          <w:tab w:val="num" w:pos="360"/>
        </w:tabs>
        <w:ind w:left="360" w:hanging="360"/>
      </w:pPr>
    </w:lvl>
  </w:abstractNum>
  <w:abstractNum w:abstractNumId="1" w15:restartNumberingAfterBreak="0">
    <w:nsid w:val="FFFFFF89"/>
    <w:multiLevelType w:val="singleLevel"/>
    <w:tmpl w:val="7432F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B6170F"/>
    <w:multiLevelType w:val="hybridMultilevel"/>
    <w:tmpl w:val="B46E82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E3C24"/>
    <w:multiLevelType w:val="hybridMultilevel"/>
    <w:tmpl w:val="C6123F9E"/>
    <w:lvl w:ilvl="0" w:tplc="E5EC47C8">
      <w:start w:val="1"/>
      <w:numFmt w:val="decimal"/>
      <w:pStyle w:val="ListNumbered"/>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C4292"/>
    <w:multiLevelType w:val="multilevel"/>
    <w:tmpl w:val="300A679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C04A81"/>
    <w:multiLevelType w:val="hybridMultilevel"/>
    <w:tmpl w:val="E5E4081E"/>
    <w:lvl w:ilvl="0" w:tplc="C44893EC">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ED36D0"/>
    <w:multiLevelType w:val="hybridMultilevel"/>
    <w:tmpl w:val="285C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0026A0"/>
    <w:multiLevelType w:val="multilevel"/>
    <w:tmpl w:val="42FE67C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pStyle w:val="Fourthlevelnumberedlist"/>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9B41D8"/>
    <w:multiLevelType w:val="multilevel"/>
    <w:tmpl w:val="E266221C"/>
    <w:lvl w:ilvl="0">
      <w:start w:val="1"/>
      <w:numFmt w:val="decimal"/>
      <w:lvlText w:val="%1."/>
      <w:lvlJc w:val="left"/>
      <w:pPr>
        <w:ind w:left="720" w:hanging="360"/>
      </w:pPr>
      <w:rPr>
        <w:rFonts w:hint="default"/>
        <w:sz w:val="28"/>
      </w:rPr>
    </w:lvl>
    <w:lvl w:ilvl="1">
      <w:start w:val="2"/>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C7392F"/>
    <w:multiLevelType w:val="hybridMultilevel"/>
    <w:tmpl w:val="1D522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66578B"/>
    <w:multiLevelType w:val="hybridMultilevel"/>
    <w:tmpl w:val="BA16604E"/>
    <w:lvl w:ilvl="0" w:tplc="12080C2C">
      <w:start w:val="1"/>
      <w:numFmt w:val="decimal"/>
      <w:pStyle w:val="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BC2072"/>
    <w:multiLevelType w:val="hybridMultilevel"/>
    <w:tmpl w:val="D66CA558"/>
    <w:lvl w:ilvl="0" w:tplc="897028CC">
      <w:start w:val="1"/>
      <w:numFmt w:val="bullet"/>
      <w:pStyle w:val="2ndlevellist"/>
      <w:lvlText w:val="-"/>
      <w:lvlJc w:val="left"/>
      <w:pPr>
        <w:ind w:left="1497" w:hanging="360"/>
      </w:pPr>
      <w:rPr>
        <w:rFonts w:ascii="Courier New" w:hAnsi="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2" w15:restartNumberingAfterBreak="0">
    <w:nsid w:val="607E04DF"/>
    <w:multiLevelType w:val="hybridMultilevel"/>
    <w:tmpl w:val="193091E0"/>
    <w:lvl w:ilvl="0" w:tplc="C7A0F210">
      <w:start w:val="1"/>
      <w:numFmt w:val="lowerLetter"/>
      <w:pStyle w:val="Alphalist"/>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13" w15:restartNumberingAfterBreak="0">
    <w:nsid w:val="64D510F9"/>
    <w:multiLevelType w:val="hybridMultilevel"/>
    <w:tmpl w:val="E09EBE0C"/>
    <w:lvl w:ilvl="0" w:tplc="D3946CAE">
      <w:start w:val="1"/>
      <w:numFmt w:val="bullet"/>
      <w:pStyle w:val="indent3arrow"/>
      <w:lvlText w:val="&gt;"/>
      <w:lvlJc w:val="left"/>
      <w:pPr>
        <w:ind w:left="1442"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93F53"/>
    <w:multiLevelType w:val="hybridMultilevel"/>
    <w:tmpl w:val="484C1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970C28"/>
    <w:multiLevelType w:val="hybridMultilevel"/>
    <w:tmpl w:val="7786E9DC"/>
    <w:lvl w:ilvl="0" w:tplc="1C147BCA">
      <w:start w:val="1"/>
      <w:numFmt w:val="bullet"/>
      <w:pStyle w:val="indent2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15"/>
  </w:num>
  <w:num w:numId="6">
    <w:abstractNumId w:val="13"/>
  </w:num>
  <w:num w:numId="7">
    <w:abstractNumId w:val="1"/>
  </w:num>
  <w:num w:numId="8">
    <w:abstractNumId w:val="10"/>
  </w:num>
  <w:num w:numId="9">
    <w:abstractNumId w:val="7"/>
  </w:num>
  <w:num w:numId="10">
    <w:abstractNumId w:val="6"/>
  </w:num>
  <w:num w:numId="11">
    <w:abstractNumId w:val="4"/>
  </w:num>
  <w:num w:numId="12">
    <w:abstractNumId w:val="2"/>
  </w:num>
  <w:num w:numId="13">
    <w:abstractNumId w:val="8"/>
  </w:num>
  <w:num w:numId="14">
    <w:abstractNumId w:val="10"/>
    <w:lvlOverride w:ilvl="0">
      <w:startOverride w:val="1"/>
    </w:lvlOverride>
  </w:num>
  <w:num w:numId="15">
    <w:abstractNumId w:val="10"/>
    <w:lvlOverride w:ilvl="0">
      <w:startOverride w:val="1"/>
    </w:lvlOverride>
  </w:num>
  <w:num w:numId="16">
    <w:abstractNumId w:val="9"/>
  </w:num>
  <w:num w:numId="17">
    <w:abstractNumId w:val="14"/>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E4"/>
    <w:rsid w:val="00001C06"/>
    <w:rsid w:val="00005985"/>
    <w:rsid w:val="00005E10"/>
    <w:rsid w:val="00006341"/>
    <w:rsid w:val="0000721E"/>
    <w:rsid w:val="00007B70"/>
    <w:rsid w:val="00013132"/>
    <w:rsid w:val="00014604"/>
    <w:rsid w:val="00015D45"/>
    <w:rsid w:val="0001727D"/>
    <w:rsid w:val="00027453"/>
    <w:rsid w:val="00027DAD"/>
    <w:rsid w:val="00032A59"/>
    <w:rsid w:val="00032C83"/>
    <w:rsid w:val="0003344F"/>
    <w:rsid w:val="000342E6"/>
    <w:rsid w:val="0003487A"/>
    <w:rsid w:val="000363E4"/>
    <w:rsid w:val="000407B5"/>
    <w:rsid w:val="000409F6"/>
    <w:rsid w:val="000417E4"/>
    <w:rsid w:val="00055281"/>
    <w:rsid w:val="00055365"/>
    <w:rsid w:val="000560E4"/>
    <w:rsid w:val="000600C2"/>
    <w:rsid w:val="000609B0"/>
    <w:rsid w:val="00060D94"/>
    <w:rsid w:val="00067A6A"/>
    <w:rsid w:val="00070294"/>
    <w:rsid w:val="00071E40"/>
    <w:rsid w:val="000739C9"/>
    <w:rsid w:val="0007589C"/>
    <w:rsid w:val="00076A1B"/>
    <w:rsid w:val="00077994"/>
    <w:rsid w:val="00077D62"/>
    <w:rsid w:val="000835A8"/>
    <w:rsid w:val="0008613C"/>
    <w:rsid w:val="00086923"/>
    <w:rsid w:val="00086B11"/>
    <w:rsid w:val="00090CC4"/>
    <w:rsid w:val="00093672"/>
    <w:rsid w:val="000959E2"/>
    <w:rsid w:val="000A04F1"/>
    <w:rsid w:val="000A1C8A"/>
    <w:rsid w:val="000A385B"/>
    <w:rsid w:val="000A3915"/>
    <w:rsid w:val="000A79B2"/>
    <w:rsid w:val="000B21FD"/>
    <w:rsid w:val="000B4D54"/>
    <w:rsid w:val="000C23ED"/>
    <w:rsid w:val="000C3494"/>
    <w:rsid w:val="000C3561"/>
    <w:rsid w:val="000D14BF"/>
    <w:rsid w:val="000D422A"/>
    <w:rsid w:val="000D4326"/>
    <w:rsid w:val="000D7C93"/>
    <w:rsid w:val="000E1D03"/>
    <w:rsid w:val="000E2EF3"/>
    <w:rsid w:val="000E6502"/>
    <w:rsid w:val="000F07F2"/>
    <w:rsid w:val="000F3BF2"/>
    <w:rsid w:val="000F62A4"/>
    <w:rsid w:val="001019FB"/>
    <w:rsid w:val="001020C5"/>
    <w:rsid w:val="00106282"/>
    <w:rsid w:val="00107847"/>
    <w:rsid w:val="00107977"/>
    <w:rsid w:val="00110960"/>
    <w:rsid w:val="00114174"/>
    <w:rsid w:val="00121DDE"/>
    <w:rsid w:val="00126D13"/>
    <w:rsid w:val="00127286"/>
    <w:rsid w:val="00127AB1"/>
    <w:rsid w:val="0013296C"/>
    <w:rsid w:val="001338EC"/>
    <w:rsid w:val="00133ABB"/>
    <w:rsid w:val="00135DC6"/>
    <w:rsid w:val="00137C8B"/>
    <w:rsid w:val="00137EAC"/>
    <w:rsid w:val="00141BA6"/>
    <w:rsid w:val="00143E62"/>
    <w:rsid w:val="001463C4"/>
    <w:rsid w:val="00146EAA"/>
    <w:rsid w:val="001517F9"/>
    <w:rsid w:val="00151E84"/>
    <w:rsid w:val="001568DF"/>
    <w:rsid w:val="00157141"/>
    <w:rsid w:val="00160F7E"/>
    <w:rsid w:val="00162B0D"/>
    <w:rsid w:val="001637EA"/>
    <w:rsid w:val="001661BF"/>
    <w:rsid w:val="00166952"/>
    <w:rsid w:val="001736FD"/>
    <w:rsid w:val="00176D98"/>
    <w:rsid w:val="00181D6D"/>
    <w:rsid w:val="00184857"/>
    <w:rsid w:val="00186E7B"/>
    <w:rsid w:val="00192CBA"/>
    <w:rsid w:val="00194420"/>
    <w:rsid w:val="00195AAE"/>
    <w:rsid w:val="00196453"/>
    <w:rsid w:val="001965B1"/>
    <w:rsid w:val="001A1FD6"/>
    <w:rsid w:val="001A2209"/>
    <w:rsid w:val="001A3D01"/>
    <w:rsid w:val="001A565F"/>
    <w:rsid w:val="001A652E"/>
    <w:rsid w:val="001B022D"/>
    <w:rsid w:val="001B20ED"/>
    <w:rsid w:val="001B2730"/>
    <w:rsid w:val="001B30B1"/>
    <w:rsid w:val="001B35B4"/>
    <w:rsid w:val="001B7D99"/>
    <w:rsid w:val="001C0637"/>
    <w:rsid w:val="001C0946"/>
    <w:rsid w:val="001C101D"/>
    <w:rsid w:val="001C2EDE"/>
    <w:rsid w:val="001C4BD4"/>
    <w:rsid w:val="001C7E04"/>
    <w:rsid w:val="001D1079"/>
    <w:rsid w:val="001D3055"/>
    <w:rsid w:val="001D5295"/>
    <w:rsid w:val="001D58A9"/>
    <w:rsid w:val="001D62DB"/>
    <w:rsid w:val="001D75E3"/>
    <w:rsid w:val="001E161E"/>
    <w:rsid w:val="001E27E8"/>
    <w:rsid w:val="001E3A49"/>
    <w:rsid w:val="001E596F"/>
    <w:rsid w:val="001E6A9E"/>
    <w:rsid w:val="001E6F4D"/>
    <w:rsid w:val="001F0298"/>
    <w:rsid w:val="001F2243"/>
    <w:rsid w:val="0020297E"/>
    <w:rsid w:val="002155C5"/>
    <w:rsid w:val="0021635C"/>
    <w:rsid w:val="0022008E"/>
    <w:rsid w:val="00223006"/>
    <w:rsid w:val="00225294"/>
    <w:rsid w:val="0023252B"/>
    <w:rsid w:val="00233D81"/>
    <w:rsid w:val="002354C9"/>
    <w:rsid w:val="002374C9"/>
    <w:rsid w:val="00244D9D"/>
    <w:rsid w:val="002604B7"/>
    <w:rsid w:val="00260EB2"/>
    <w:rsid w:val="0026195F"/>
    <w:rsid w:val="002643DE"/>
    <w:rsid w:val="00265134"/>
    <w:rsid w:val="00265D23"/>
    <w:rsid w:val="00266F20"/>
    <w:rsid w:val="00267C59"/>
    <w:rsid w:val="002704CB"/>
    <w:rsid w:val="00271D58"/>
    <w:rsid w:val="002720E4"/>
    <w:rsid w:val="00272E90"/>
    <w:rsid w:val="002738B7"/>
    <w:rsid w:val="002754E6"/>
    <w:rsid w:val="00275D46"/>
    <w:rsid w:val="00275FA0"/>
    <w:rsid w:val="00276416"/>
    <w:rsid w:val="00277EB5"/>
    <w:rsid w:val="00281591"/>
    <w:rsid w:val="00283A41"/>
    <w:rsid w:val="00284DF2"/>
    <w:rsid w:val="00285261"/>
    <w:rsid w:val="00291DED"/>
    <w:rsid w:val="00293D11"/>
    <w:rsid w:val="002959FC"/>
    <w:rsid w:val="002967DB"/>
    <w:rsid w:val="002A1019"/>
    <w:rsid w:val="002A3867"/>
    <w:rsid w:val="002A3D39"/>
    <w:rsid w:val="002A6A38"/>
    <w:rsid w:val="002A7CF4"/>
    <w:rsid w:val="002B2A28"/>
    <w:rsid w:val="002B2F37"/>
    <w:rsid w:val="002B3E64"/>
    <w:rsid w:val="002C1EC7"/>
    <w:rsid w:val="002C5F42"/>
    <w:rsid w:val="002C64E1"/>
    <w:rsid w:val="002C6CF2"/>
    <w:rsid w:val="002D3543"/>
    <w:rsid w:val="002D401C"/>
    <w:rsid w:val="002D4CAC"/>
    <w:rsid w:val="002D6917"/>
    <w:rsid w:val="002D6987"/>
    <w:rsid w:val="002D6CA7"/>
    <w:rsid w:val="002E1187"/>
    <w:rsid w:val="002E2603"/>
    <w:rsid w:val="002E4271"/>
    <w:rsid w:val="002E5076"/>
    <w:rsid w:val="002E6BA2"/>
    <w:rsid w:val="002E6DA1"/>
    <w:rsid w:val="002F28B9"/>
    <w:rsid w:val="002F6BE9"/>
    <w:rsid w:val="002F757C"/>
    <w:rsid w:val="0030028C"/>
    <w:rsid w:val="00304E22"/>
    <w:rsid w:val="00305918"/>
    <w:rsid w:val="00305EB5"/>
    <w:rsid w:val="00310FCF"/>
    <w:rsid w:val="003119F8"/>
    <w:rsid w:val="00312048"/>
    <w:rsid w:val="00312CB8"/>
    <w:rsid w:val="00312D34"/>
    <w:rsid w:val="00313F52"/>
    <w:rsid w:val="00314011"/>
    <w:rsid w:val="0031429E"/>
    <w:rsid w:val="00314474"/>
    <w:rsid w:val="00314955"/>
    <w:rsid w:val="00316EC6"/>
    <w:rsid w:val="00317645"/>
    <w:rsid w:val="003177FB"/>
    <w:rsid w:val="00317B3F"/>
    <w:rsid w:val="00321F31"/>
    <w:rsid w:val="00323511"/>
    <w:rsid w:val="00325553"/>
    <w:rsid w:val="00330407"/>
    <w:rsid w:val="00330ECB"/>
    <w:rsid w:val="00331A22"/>
    <w:rsid w:val="00332B95"/>
    <w:rsid w:val="00333513"/>
    <w:rsid w:val="00335BAD"/>
    <w:rsid w:val="0034415C"/>
    <w:rsid w:val="003441E8"/>
    <w:rsid w:val="00345C0C"/>
    <w:rsid w:val="00354654"/>
    <w:rsid w:val="003546CF"/>
    <w:rsid w:val="00356738"/>
    <w:rsid w:val="00360B24"/>
    <w:rsid w:val="003652E0"/>
    <w:rsid w:val="00370A99"/>
    <w:rsid w:val="0037176C"/>
    <w:rsid w:val="003746E7"/>
    <w:rsid w:val="00374D2E"/>
    <w:rsid w:val="003769C3"/>
    <w:rsid w:val="003819C4"/>
    <w:rsid w:val="00381CD8"/>
    <w:rsid w:val="00382470"/>
    <w:rsid w:val="00382B15"/>
    <w:rsid w:val="00384A60"/>
    <w:rsid w:val="00390A27"/>
    <w:rsid w:val="00392891"/>
    <w:rsid w:val="00393A08"/>
    <w:rsid w:val="00393F56"/>
    <w:rsid w:val="003A03D5"/>
    <w:rsid w:val="003A4A0F"/>
    <w:rsid w:val="003A516A"/>
    <w:rsid w:val="003A6E3D"/>
    <w:rsid w:val="003A7CE9"/>
    <w:rsid w:val="003A7D7E"/>
    <w:rsid w:val="003B0B79"/>
    <w:rsid w:val="003B3389"/>
    <w:rsid w:val="003B56E8"/>
    <w:rsid w:val="003B6A43"/>
    <w:rsid w:val="003B7853"/>
    <w:rsid w:val="003C02CE"/>
    <w:rsid w:val="003C0CD2"/>
    <w:rsid w:val="003C730B"/>
    <w:rsid w:val="003C7E67"/>
    <w:rsid w:val="003D2840"/>
    <w:rsid w:val="003D28A5"/>
    <w:rsid w:val="003D51D7"/>
    <w:rsid w:val="003E47FE"/>
    <w:rsid w:val="003E5527"/>
    <w:rsid w:val="003E5D59"/>
    <w:rsid w:val="003E6129"/>
    <w:rsid w:val="003E6481"/>
    <w:rsid w:val="003F14C7"/>
    <w:rsid w:val="003F1B33"/>
    <w:rsid w:val="003F200D"/>
    <w:rsid w:val="003F4D4C"/>
    <w:rsid w:val="003F5097"/>
    <w:rsid w:val="003F66C4"/>
    <w:rsid w:val="004005EB"/>
    <w:rsid w:val="00401829"/>
    <w:rsid w:val="004039E9"/>
    <w:rsid w:val="004118A3"/>
    <w:rsid w:val="00412759"/>
    <w:rsid w:val="00412DA4"/>
    <w:rsid w:val="00413465"/>
    <w:rsid w:val="00413DCE"/>
    <w:rsid w:val="00414692"/>
    <w:rsid w:val="004240B8"/>
    <w:rsid w:val="00425997"/>
    <w:rsid w:val="00426D61"/>
    <w:rsid w:val="00427B4E"/>
    <w:rsid w:val="00436666"/>
    <w:rsid w:val="00436DB1"/>
    <w:rsid w:val="00442A66"/>
    <w:rsid w:val="00444424"/>
    <w:rsid w:val="00445189"/>
    <w:rsid w:val="0044567A"/>
    <w:rsid w:val="00445865"/>
    <w:rsid w:val="00445E5F"/>
    <w:rsid w:val="004527A3"/>
    <w:rsid w:val="0046036C"/>
    <w:rsid w:val="0046226E"/>
    <w:rsid w:val="00462F87"/>
    <w:rsid w:val="0046503C"/>
    <w:rsid w:val="00466BAB"/>
    <w:rsid w:val="0047292D"/>
    <w:rsid w:val="0047508E"/>
    <w:rsid w:val="00475B9D"/>
    <w:rsid w:val="004806DA"/>
    <w:rsid w:val="00480D78"/>
    <w:rsid w:val="004828A9"/>
    <w:rsid w:val="00483820"/>
    <w:rsid w:val="0048647C"/>
    <w:rsid w:val="0048761B"/>
    <w:rsid w:val="004942C4"/>
    <w:rsid w:val="004947BC"/>
    <w:rsid w:val="0049487C"/>
    <w:rsid w:val="00495FE3"/>
    <w:rsid w:val="00497F6D"/>
    <w:rsid w:val="004A0FD3"/>
    <w:rsid w:val="004A387F"/>
    <w:rsid w:val="004A5E85"/>
    <w:rsid w:val="004A7433"/>
    <w:rsid w:val="004B2408"/>
    <w:rsid w:val="004B7327"/>
    <w:rsid w:val="004C11D0"/>
    <w:rsid w:val="004C47F0"/>
    <w:rsid w:val="004C4827"/>
    <w:rsid w:val="004D477B"/>
    <w:rsid w:val="004D579A"/>
    <w:rsid w:val="004D6048"/>
    <w:rsid w:val="004D7768"/>
    <w:rsid w:val="004E3669"/>
    <w:rsid w:val="004E575E"/>
    <w:rsid w:val="004F0CAB"/>
    <w:rsid w:val="004F1184"/>
    <w:rsid w:val="004F3A6A"/>
    <w:rsid w:val="004F402E"/>
    <w:rsid w:val="004F4243"/>
    <w:rsid w:val="004F71E3"/>
    <w:rsid w:val="004F7D36"/>
    <w:rsid w:val="00500459"/>
    <w:rsid w:val="0050055F"/>
    <w:rsid w:val="00503475"/>
    <w:rsid w:val="005065C7"/>
    <w:rsid w:val="00506EE3"/>
    <w:rsid w:val="005100CD"/>
    <w:rsid w:val="0051067E"/>
    <w:rsid w:val="005121C0"/>
    <w:rsid w:val="00512AD9"/>
    <w:rsid w:val="00516E01"/>
    <w:rsid w:val="00521CA7"/>
    <w:rsid w:val="00522468"/>
    <w:rsid w:val="005230D5"/>
    <w:rsid w:val="005242A3"/>
    <w:rsid w:val="00526FFE"/>
    <w:rsid w:val="00531D67"/>
    <w:rsid w:val="0053214E"/>
    <w:rsid w:val="00533F67"/>
    <w:rsid w:val="00537C89"/>
    <w:rsid w:val="00537D41"/>
    <w:rsid w:val="00542389"/>
    <w:rsid w:val="005439C4"/>
    <w:rsid w:val="0054440B"/>
    <w:rsid w:val="005462C7"/>
    <w:rsid w:val="00546A38"/>
    <w:rsid w:val="005516F4"/>
    <w:rsid w:val="00551A36"/>
    <w:rsid w:val="00556E0E"/>
    <w:rsid w:val="0056653F"/>
    <w:rsid w:val="00566FA2"/>
    <w:rsid w:val="00570D8D"/>
    <w:rsid w:val="00573381"/>
    <w:rsid w:val="00573F9A"/>
    <w:rsid w:val="00573FA1"/>
    <w:rsid w:val="005748CE"/>
    <w:rsid w:val="0057773C"/>
    <w:rsid w:val="00577C6B"/>
    <w:rsid w:val="00577EF1"/>
    <w:rsid w:val="00580EE8"/>
    <w:rsid w:val="00583CD6"/>
    <w:rsid w:val="00583EFD"/>
    <w:rsid w:val="00586676"/>
    <w:rsid w:val="00586AA1"/>
    <w:rsid w:val="0059197F"/>
    <w:rsid w:val="005A213B"/>
    <w:rsid w:val="005A2367"/>
    <w:rsid w:val="005A28EA"/>
    <w:rsid w:val="005A51D6"/>
    <w:rsid w:val="005A7FB9"/>
    <w:rsid w:val="005B085C"/>
    <w:rsid w:val="005B50F5"/>
    <w:rsid w:val="005B52B4"/>
    <w:rsid w:val="005B780A"/>
    <w:rsid w:val="005C314B"/>
    <w:rsid w:val="005C4E32"/>
    <w:rsid w:val="005C59E7"/>
    <w:rsid w:val="005D44F2"/>
    <w:rsid w:val="005D56AE"/>
    <w:rsid w:val="005D5FFE"/>
    <w:rsid w:val="005E38CF"/>
    <w:rsid w:val="005E6CB1"/>
    <w:rsid w:val="005F2217"/>
    <w:rsid w:val="005F286E"/>
    <w:rsid w:val="005F303C"/>
    <w:rsid w:val="005F50E6"/>
    <w:rsid w:val="005F5771"/>
    <w:rsid w:val="005F652F"/>
    <w:rsid w:val="005F673E"/>
    <w:rsid w:val="006009B9"/>
    <w:rsid w:val="00601053"/>
    <w:rsid w:val="0060113B"/>
    <w:rsid w:val="006020EF"/>
    <w:rsid w:val="00602C4A"/>
    <w:rsid w:val="00607553"/>
    <w:rsid w:val="0060798C"/>
    <w:rsid w:val="006079F5"/>
    <w:rsid w:val="00611F71"/>
    <w:rsid w:val="0061484F"/>
    <w:rsid w:val="006163A7"/>
    <w:rsid w:val="00616EC2"/>
    <w:rsid w:val="00616F75"/>
    <w:rsid w:val="0061737E"/>
    <w:rsid w:val="0061764E"/>
    <w:rsid w:val="00624DA5"/>
    <w:rsid w:val="00626165"/>
    <w:rsid w:val="00626FE0"/>
    <w:rsid w:val="00627ACE"/>
    <w:rsid w:val="00632BA7"/>
    <w:rsid w:val="00635212"/>
    <w:rsid w:val="00643C74"/>
    <w:rsid w:val="00644485"/>
    <w:rsid w:val="00644E72"/>
    <w:rsid w:val="00646150"/>
    <w:rsid w:val="0064693F"/>
    <w:rsid w:val="00647BCA"/>
    <w:rsid w:val="0065143D"/>
    <w:rsid w:val="00651D2A"/>
    <w:rsid w:val="00652117"/>
    <w:rsid w:val="00660751"/>
    <w:rsid w:val="006608BB"/>
    <w:rsid w:val="00664373"/>
    <w:rsid w:val="006644F0"/>
    <w:rsid w:val="00666DA2"/>
    <w:rsid w:val="0067035A"/>
    <w:rsid w:val="00670757"/>
    <w:rsid w:val="006710AB"/>
    <w:rsid w:val="006716BF"/>
    <w:rsid w:val="00672780"/>
    <w:rsid w:val="00680D33"/>
    <w:rsid w:val="00682604"/>
    <w:rsid w:val="006907F2"/>
    <w:rsid w:val="00692139"/>
    <w:rsid w:val="006934A6"/>
    <w:rsid w:val="0069412E"/>
    <w:rsid w:val="006945DA"/>
    <w:rsid w:val="00694D60"/>
    <w:rsid w:val="0069636C"/>
    <w:rsid w:val="00696A78"/>
    <w:rsid w:val="006A0857"/>
    <w:rsid w:val="006A0BC8"/>
    <w:rsid w:val="006A439C"/>
    <w:rsid w:val="006A6CAD"/>
    <w:rsid w:val="006B51C7"/>
    <w:rsid w:val="006B5D1C"/>
    <w:rsid w:val="006B6AF8"/>
    <w:rsid w:val="006B7725"/>
    <w:rsid w:val="006C3DD3"/>
    <w:rsid w:val="006C5024"/>
    <w:rsid w:val="006C50C3"/>
    <w:rsid w:val="006C577D"/>
    <w:rsid w:val="006C5A91"/>
    <w:rsid w:val="006C5EF8"/>
    <w:rsid w:val="006C75EA"/>
    <w:rsid w:val="006D00C0"/>
    <w:rsid w:val="006D0A68"/>
    <w:rsid w:val="006D1ACE"/>
    <w:rsid w:val="006D2214"/>
    <w:rsid w:val="006D2936"/>
    <w:rsid w:val="006D29C6"/>
    <w:rsid w:val="006D41A7"/>
    <w:rsid w:val="006D42FF"/>
    <w:rsid w:val="006D546D"/>
    <w:rsid w:val="006E042C"/>
    <w:rsid w:val="006E5773"/>
    <w:rsid w:val="006E5F92"/>
    <w:rsid w:val="006E6BD2"/>
    <w:rsid w:val="006E726F"/>
    <w:rsid w:val="006F0429"/>
    <w:rsid w:val="006F04B1"/>
    <w:rsid w:val="006F24B5"/>
    <w:rsid w:val="006F2E6D"/>
    <w:rsid w:val="006F41BC"/>
    <w:rsid w:val="006F4829"/>
    <w:rsid w:val="00700C2C"/>
    <w:rsid w:val="0070106E"/>
    <w:rsid w:val="007017AA"/>
    <w:rsid w:val="00704842"/>
    <w:rsid w:val="007051FC"/>
    <w:rsid w:val="00705EFB"/>
    <w:rsid w:val="00706450"/>
    <w:rsid w:val="00706F2A"/>
    <w:rsid w:val="0070731A"/>
    <w:rsid w:val="00710EA4"/>
    <w:rsid w:val="0071292D"/>
    <w:rsid w:val="00714DDC"/>
    <w:rsid w:val="00715CEA"/>
    <w:rsid w:val="00716098"/>
    <w:rsid w:val="007219F4"/>
    <w:rsid w:val="00725311"/>
    <w:rsid w:val="00730E71"/>
    <w:rsid w:val="00732E15"/>
    <w:rsid w:val="00740DE7"/>
    <w:rsid w:val="00741D76"/>
    <w:rsid w:val="00743FCB"/>
    <w:rsid w:val="0074477C"/>
    <w:rsid w:val="00750D2C"/>
    <w:rsid w:val="00752B74"/>
    <w:rsid w:val="00752BE7"/>
    <w:rsid w:val="007530C1"/>
    <w:rsid w:val="007535B6"/>
    <w:rsid w:val="007548D1"/>
    <w:rsid w:val="00757617"/>
    <w:rsid w:val="00760E49"/>
    <w:rsid w:val="007676CA"/>
    <w:rsid w:val="007724E6"/>
    <w:rsid w:val="007728CA"/>
    <w:rsid w:val="00773744"/>
    <w:rsid w:val="00774450"/>
    <w:rsid w:val="00774F4A"/>
    <w:rsid w:val="00775453"/>
    <w:rsid w:val="00776354"/>
    <w:rsid w:val="0077792F"/>
    <w:rsid w:val="0078122D"/>
    <w:rsid w:val="00783CE5"/>
    <w:rsid w:val="00784B7F"/>
    <w:rsid w:val="007856DC"/>
    <w:rsid w:val="00786798"/>
    <w:rsid w:val="00786F31"/>
    <w:rsid w:val="00794086"/>
    <w:rsid w:val="00795901"/>
    <w:rsid w:val="007A1B19"/>
    <w:rsid w:val="007A20D8"/>
    <w:rsid w:val="007A5455"/>
    <w:rsid w:val="007A5946"/>
    <w:rsid w:val="007A60E2"/>
    <w:rsid w:val="007B4786"/>
    <w:rsid w:val="007B5525"/>
    <w:rsid w:val="007C0A1D"/>
    <w:rsid w:val="007C180C"/>
    <w:rsid w:val="007C2021"/>
    <w:rsid w:val="007C5B1B"/>
    <w:rsid w:val="007C6AF6"/>
    <w:rsid w:val="007D058D"/>
    <w:rsid w:val="007D0C3B"/>
    <w:rsid w:val="007D2CB7"/>
    <w:rsid w:val="007D4384"/>
    <w:rsid w:val="007E12C0"/>
    <w:rsid w:val="007E21C0"/>
    <w:rsid w:val="007E3B46"/>
    <w:rsid w:val="007F0500"/>
    <w:rsid w:val="007F19BC"/>
    <w:rsid w:val="007F499C"/>
    <w:rsid w:val="007F60A8"/>
    <w:rsid w:val="007F6FFC"/>
    <w:rsid w:val="00805397"/>
    <w:rsid w:val="00807877"/>
    <w:rsid w:val="0081230B"/>
    <w:rsid w:val="00814276"/>
    <w:rsid w:val="008163B7"/>
    <w:rsid w:val="00816E03"/>
    <w:rsid w:val="00817774"/>
    <w:rsid w:val="00817C63"/>
    <w:rsid w:val="00820297"/>
    <w:rsid w:val="00823634"/>
    <w:rsid w:val="00834229"/>
    <w:rsid w:val="0084283E"/>
    <w:rsid w:val="00842B29"/>
    <w:rsid w:val="00845611"/>
    <w:rsid w:val="00846347"/>
    <w:rsid w:val="008469AF"/>
    <w:rsid w:val="0084718B"/>
    <w:rsid w:val="0084776F"/>
    <w:rsid w:val="008505F3"/>
    <w:rsid w:val="00851A6A"/>
    <w:rsid w:val="008525E7"/>
    <w:rsid w:val="00855665"/>
    <w:rsid w:val="00871ECD"/>
    <w:rsid w:val="0087397D"/>
    <w:rsid w:val="00880E55"/>
    <w:rsid w:val="00886A0D"/>
    <w:rsid w:val="00886A20"/>
    <w:rsid w:val="00890EA2"/>
    <w:rsid w:val="00894D4C"/>
    <w:rsid w:val="00896459"/>
    <w:rsid w:val="008A0DD2"/>
    <w:rsid w:val="008A2488"/>
    <w:rsid w:val="008A3BD2"/>
    <w:rsid w:val="008A5832"/>
    <w:rsid w:val="008A7607"/>
    <w:rsid w:val="008B270F"/>
    <w:rsid w:val="008B5920"/>
    <w:rsid w:val="008B7E07"/>
    <w:rsid w:val="008C5908"/>
    <w:rsid w:val="008C6A3F"/>
    <w:rsid w:val="008C7FAB"/>
    <w:rsid w:val="008D0A70"/>
    <w:rsid w:val="008D4F7A"/>
    <w:rsid w:val="008D79D8"/>
    <w:rsid w:val="008E0869"/>
    <w:rsid w:val="008E26BE"/>
    <w:rsid w:val="008E4B72"/>
    <w:rsid w:val="008E7475"/>
    <w:rsid w:val="008F0032"/>
    <w:rsid w:val="008F3130"/>
    <w:rsid w:val="008F3AA7"/>
    <w:rsid w:val="008F4447"/>
    <w:rsid w:val="0090230A"/>
    <w:rsid w:val="00902ABD"/>
    <w:rsid w:val="009034F2"/>
    <w:rsid w:val="009038E5"/>
    <w:rsid w:val="00903926"/>
    <w:rsid w:val="00903E2F"/>
    <w:rsid w:val="00905AF8"/>
    <w:rsid w:val="00910BF2"/>
    <w:rsid w:val="0091152B"/>
    <w:rsid w:val="009126BF"/>
    <w:rsid w:val="00913F1F"/>
    <w:rsid w:val="00917E9D"/>
    <w:rsid w:val="00921CC9"/>
    <w:rsid w:val="00922D30"/>
    <w:rsid w:val="00923614"/>
    <w:rsid w:val="00925447"/>
    <w:rsid w:val="00925552"/>
    <w:rsid w:val="0092706B"/>
    <w:rsid w:val="0093002D"/>
    <w:rsid w:val="00930602"/>
    <w:rsid w:val="009319DB"/>
    <w:rsid w:val="00936006"/>
    <w:rsid w:val="00940027"/>
    <w:rsid w:val="009401F6"/>
    <w:rsid w:val="00940FCA"/>
    <w:rsid w:val="00941252"/>
    <w:rsid w:val="0094405C"/>
    <w:rsid w:val="00945AEF"/>
    <w:rsid w:val="00945B22"/>
    <w:rsid w:val="00946380"/>
    <w:rsid w:val="00947F1D"/>
    <w:rsid w:val="00951CDC"/>
    <w:rsid w:val="00952120"/>
    <w:rsid w:val="009548EC"/>
    <w:rsid w:val="00955E5F"/>
    <w:rsid w:val="00963BA5"/>
    <w:rsid w:val="009642E7"/>
    <w:rsid w:val="0096622C"/>
    <w:rsid w:val="009736C2"/>
    <w:rsid w:val="00975941"/>
    <w:rsid w:val="00976BCD"/>
    <w:rsid w:val="00980F42"/>
    <w:rsid w:val="0098584A"/>
    <w:rsid w:val="00987762"/>
    <w:rsid w:val="0099287F"/>
    <w:rsid w:val="00995845"/>
    <w:rsid w:val="0099777E"/>
    <w:rsid w:val="009A16AD"/>
    <w:rsid w:val="009A5735"/>
    <w:rsid w:val="009B1337"/>
    <w:rsid w:val="009B3AF0"/>
    <w:rsid w:val="009B53D3"/>
    <w:rsid w:val="009B6335"/>
    <w:rsid w:val="009C19C4"/>
    <w:rsid w:val="009C57DF"/>
    <w:rsid w:val="009D1AB1"/>
    <w:rsid w:val="009D2593"/>
    <w:rsid w:val="009D26B3"/>
    <w:rsid w:val="009D3CA7"/>
    <w:rsid w:val="009D4AD8"/>
    <w:rsid w:val="009D4DB9"/>
    <w:rsid w:val="009D6C62"/>
    <w:rsid w:val="009D6D06"/>
    <w:rsid w:val="009E04CF"/>
    <w:rsid w:val="009E0A73"/>
    <w:rsid w:val="009E2E9F"/>
    <w:rsid w:val="009E4B4B"/>
    <w:rsid w:val="009F104D"/>
    <w:rsid w:val="009F19DE"/>
    <w:rsid w:val="009F1E63"/>
    <w:rsid w:val="009F266A"/>
    <w:rsid w:val="009F3088"/>
    <w:rsid w:val="009F7E8C"/>
    <w:rsid w:val="00A00796"/>
    <w:rsid w:val="00A00D1F"/>
    <w:rsid w:val="00A01BF3"/>
    <w:rsid w:val="00A03231"/>
    <w:rsid w:val="00A04A0A"/>
    <w:rsid w:val="00A04B2C"/>
    <w:rsid w:val="00A066BB"/>
    <w:rsid w:val="00A067FF"/>
    <w:rsid w:val="00A103F1"/>
    <w:rsid w:val="00A10715"/>
    <w:rsid w:val="00A1146A"/>
    <w:rsid w:val="00A11875"/>
    <w:rsid w:val="00A1374D"/>
    <w:rsid w:val="00A161F7"/>
    <w:rsid w:val="00A16341"/>
    <w:rsid w:val="00A1655D"/>
    <w:rsid w:val="00A22117"/>
    <w:rsid w:val="00A23286"/>
    <w:rsid w:val="00A239FB"/>
    <w:rsid w:val="00A266F4"/>
    <w:rsid w:val="00A26B9F"/>
    <w:rsid w:val="00A3076B"/>
    <w:rsid w:val="00A30980"/>
    <w:rsid w:val="00A329EB"/>
    <w:rsid w:val="00A32B9E"/>
    <w:rsid w:val="00A340AA"/>
    <w:rsid w:val="00A34E85"/>
    <w:rsid w:val="00A3528D"/>
    <w:rsid w:val="00A353B5"/>
    <w:rsid w:val="00A35A4C"/>
    <w:rsid w:val="00A41294"/>
    <w:rsid w:val="00A43212"/>
    <w:rsid w:val="00A46180"/>
    <w:rsid w:val="00A466F4"/>
    <w:rsid w:val="00A61F68"/>
    <w:rsid w:val="00A630FB"/>
    <w:rsid w:val="00A6482C"/>
    <w:rsid w:val="00A64F29"/>
    <w:rsid w:val="00A65CB7"/>
    <w:rsid w:val="00A65D3C"/>
    <w:rsid w:val="00A66ACB"/>
    <w:rsid w:val="00A670EE"/>
    <w:rsid w:val="00A67E42"/>
    <w:rsid w:val="00A70F9E"/>
    <w:rsid w:val="00A7680C"/>
    <w:rsid w:val="00A76C19"/>
    <w:rsid w:val="00A7772D"/>
    <w:rsid w:val="00A81DC1"/>
    <w:rsid w:val="00A820C2"/>
    <w:rsid w:val="00A837DE"/>
    <w:rsid w:val="00A854D1"/>
    <w:rsid w:val="00A85C86"/>
    <w:rsid w:val="00A85FE5"/>
    <w:rsid w:val="00A8662E"/>
    <w:rsid w:val="00A86A82"/>
    <w:rsid w:val="00A951D7"/>
    <w:rsid w:val="00A9552C"/>
    <w:rsid w:val="00A963DA"/>
    <w:rsid w:val="00A96ED6"/>
    <w:rsid w:val="00AA1AE8"/>
    <w:rsid w:val="00AA4ABF"/>
    <w:rsid w:val="00AA647E"/>
    <w:rsid w:val="00AA69C4"/>
    <w:rsid w:val="00AA7252"/>
    <w:rsid w:val="00AB176E"/>
    <w:rsid w:val="00AB25F7"/>
    <w:rsid w:val="00AB7D79"/>
    <w:rsid w:val="00AB7D7B"/>
    <w:rsid w:val="00AC3434"/>
    <w:rsid w:val="00AC47A9"/>
    <w:rsid w:val="00AC5172"/>
    <w:rsid w:val="00AC55FB"/>
    <w:rsid w:val="00AD08B3"/>
    <w:rsid w:val="00AD7F46"/>
    <w:rsid w:val="00AE20B4"/>
    <w:rsid w:val="00AE2F19"/>
    <w:rsid w:val="00AE4111"/>
    <w:rsid w:val="00AE789A"/>
    <w:rsid w:val="00AF0619"/>
    <w:rsid w:val="00AF1CE5"/>
    <w:rsid w:val="00AF78BB"/>
    <w:rsid w:val="00B017C9"/>
    <w:rsid w:val="00B017D8"/>
    <w:rsid w:val="00B01CAB"/>
    <w:rsid w:val="00B0374E"/>
    <w:rsid w:val="00B0392B"/>
    <w:rsid w:val="00B03C64"/>
    <w:rsid w:val="00B05453"/>
    <w:rsid w:val="00B07A11"/>
    <w:rsid w:val="00B07F11"/>
    <w:rsid w:val="00B136F6"/>
    <w:rsid w:val="00B1645F"/>
    <w:rsid w:val="00B177E5"/>
    <w:rsid w:val="00B21474"/>
    <w:rsid w:val="00B21798"/>
    <w:rsid w:val="00B24019"/>
    <w:rsid w:val="00B2438C"/>
    <w:rsid w:val="00B3210C"/>
    <w:rsid w:val="00B325C2"/>
    <w:rsid w:val="00B33840"/>
    <w:rsid w:val="00B42761"/>
    <w:rsid w:val="00B42FBF"/>
    <w:rsid w:val="00B435BD"/>
    <w:rsid w:val="00B455C2"/>
    <w:rsid w:val="00B5292B"/>
    <w:rsid w:val="00B52D16"/>
    <w:rsid w:val="00B535C5"/>
    <w:rsid w:val="00B543C8"/>
    <w:rsid w:val="00B54E30"/>
    <w:rsid w:val="00B5738D"/>
    <w:rsid w:val="00B62296"/>
    <w:rsid w:val="00B62DB3"/>
    <w:rsid w:val="00B630D2"/>
    <w:rsid w:val="00B63D5E"/>
    <w:rsid w:val="00B64E42"/>
    <w:rsid w:val="00B66EE4"/>
    <w:rsid w:val="00B6755F"/>
    <w:rsid w:val="00B67D4C"/>
    <w:rsid w:val="00B71429"/>
    <w:rsid w:val="00B767B8"/>
    <w:rsid w:val="00B806D2"/>
    <w:rsid w:val="00B80B33"/>
    <w:rsid w:val="00B83550"/>
    <w:rsid w:val="00B86DB5"/>
    <w:rsid w:val="00B9070E"/>
    <w:rsid w:val="00B94789"/>
    <w:rsid w:val="00B94A40"/>
    <w:rsid w:val="00BA03A6"/>
    <w:rsid w:val="00BA0A85"/>
    <w:rsid w:val="00BA193C"/>
    <w:rsid w:val="00BA1F78"/>
    <w:rsid w:val="00BA21BA"/>
    <w:rsid w:val="00BA6CB1"/>
    <w:rsid w:val="00BA79B9"/>
    <w:rsid w:val="00BB0832"/>
    <w:rsid w:val="00BB1CAD"/>
    <w:rsid w:val="00BB600E"/>
    <w:rsid w:val="00BB65D2"/>
    <w:rsid w:val="00BC01A0"/>
    <w:rsid w:val="00BC0A61"/>
    <w:rsid w:val="00BC2067"/>
    <w:rsid w:val="00BC38C2"/>
    <w:rsid w:val="00BC41B2"/>
    <w:rsid w:val="00BC6D2C"/>
    <w:rsid w:val="00BD57DB"/>
    <w:rsid w:val="00BD5E8F"/>
    <w:rsid w:val="00BD6BAA"/>
    <w:rsid w:val="00BD791A"/>
    <w:rsid w:val="00BE5319"/>
    <w:rsid w:val="00BE5EF9"/>
    <w:rsid w:val="00BE66FF"/>
    <w:rsid w:val="00BF1032"/>
    <w:rsid w:val="00BF1A61"/>
    <w:rsid w:val="00BF2B11"/>
    <w:rsid w:val="00BF49AA"/>
    <w:rsid w:val="00C00FF5"/>
    <w:rsid w:val="00C017F2"/>
    <w:rsid w:val="00C168B7"/>
    <w:rsid w:val="00C17938"/>
    <w:rsid w:val="00C251FA"/>
    <w:rsid w:val="00C259FF"/>
    <w:rsid w:val="00C274A4"/>
    <w:rsid w:val="00C3192A"/>
    <w:rsid w:val="00C3368A"/>
    <w:rsid w:val="00C3453B"/>
    <w:rsid w:val="00C34BEB"/>
    <w:rsid w:val="00C34C29"/>
    <w:rsid w:val="00C3652A"/>
    <w:rsid w:val="00C4135A"/>
    <w:rsid w:val="00C440E1"/>
    <w:rsid w:val="00C441D8"/>
    <w:rsid w:val="00C47670"/>
    <w:rsid w:val="00C51DCB"/>
    <w:rsid w:val="00C541E6"/>
    <w:rsid w:val="00C57A2D"/>
    <w:rsid w:val="00C57BA1"/>
    <w:rsid w:val="00C611F4"/>
    <w:rsid w:val="00C61DB7"/>
    <w:rsid w:val="00C63DAD"/>
    <w:rsid w:val="00C65B52"/>
    <w:rsid w:val="00C7201F"/>
    <w:rsid w:val="00C72714"/>
    <w:rsid w:val="00C72C6C"/>
    <w:rsid w:val="00C74AE9"/>
    <w:rsid w:val="00C74B68"/>
    <w:rsid w:val="00C75816"/>
    <w:rsid w:val="00C76A13"/>
    <w:rsid w:val="00C76B47"/>
    <w:rsid w:val="00C84068"/>
    <w:rsid w:val="00C8573A"/>
    <w:rsid w:val="00C85F51"/>
    <w:rsid w:val="00C90444"/>
    <w:rsid w:val="00C906CD"/>
    <w:rsid w:val="00C937A1"/>
    <w:rsid w:val="00C941E2"/>
    <w:rsid w:val="00C94D32"/>
    <w:rsid w:val="00CA274B"/>
    <w:rsid w:val="00CA763C"/>
    <w:rsid w:val="00CB168A"/>
    <w:rsid w:val="00CB3446"/>
    <w:rsid w:val="00CB682C"/>
    <w:rsid w:val="00CB73E7"/>
    <w:rsid w:val="00CC341D"/>
    <w:rsid w:val="00CC3B45"/>
    <w:rsid w:val="00CD0051"/>
    <w:rsid w:val="00CD3FFC"/>
    <w:rsid w:val="00CD5F70"/>
    <w:rsid w:val="00CD7F0D"/>
    <w:rsid w:val="00CE038C"/>
    <w:rsid w:val="00CE0D8C"/>
    <w:rsid w:val="00CE2A33"/>
    <w:rsid w:val="00CE3353"/>
    <w:rsid w:val="00CE536F"/>
    <w:rsid w:val="00CE625C"/>
    <w:rsid w:val="00CE6C9C"/>
    <w:rsid w:val="00CE7FE3"/>
    <w:rsid w:val="00CF0359"/>
    <w:rsid w:val="00CF4855"/>
    <w:rsid w:val="00CF5593"/>
    <w:rsid w:val="00D00995"/>
    <w:rsid w:val="00D01B44"/>
    <w:rsid w:val="00D021B1"/>
    <w:rsid w:val="00D04AE3"/>
    <w:rsid w:val="00D053C0"/>
    <w:rsid w:val="00D1141E"/>
    <w:rsid w:val="00D16378"/>
    <w:rsid w:val="00D21BA1"/>
    <w:rsid w:val="00D302E6"/>
    <w:rsid w:val="00D31010"/>
    <w:rsid w:val="00D31383"/>
    <w:rsid w:val="00D31C9C"/>
    <w:rsid w:val="00D3780B"/>
    <w:rsid w:val="00D41A11"/>
    <w:rsid w:val="00D424EE"/>
    <w:rsid w:val="00D44ADF"/>
    <w:rsid w:val="00D46CD9"/>
    <w:rsid w:val="00D50BA8"/>
    <w:rsid w:val="00D51A78"/>
    <w:rsid w:val="00D51DC1"/>
    <w:rsid w:val="00D53C3F"/>
    <w:rsid w:val="00D54E29"/>
    <w:rsid w:val="00D55DC6"/>
    <w:rsid w:val="00D56962"/>
    <w:rsid w:val="00D60D46"/>
    <w:rsid w:val="00D62F96"/>
    <w:rsid w:val="00D64061"/>
    <w:rsid w:val="00D64784"/>
    <w:rsid w:val="00D6484B"/>
    <w:rsid w:val="00D66A61"/>
    <w:rsid w:val="00D66A65"/>
    <w:rsid w:val="00D67082"/>
    <w:rsid w:val="00D7119A"/>
    <w:rsid w:val="00D7462C"/>
    <w:rsid w:val="00D76B1D"/>
    <w:rsid w:val="00D77136"/>
    <w:rsid w:val="00D77C63"/>
    <w:rsid w:val="00D866E9"/>
    <w:rsid w:val="00D874F5"/>
    <w:rsid w:val="00D87656"/>
    <w:rsid w:val="00D90372"/>
    <w:rsid w:val="00D91255"/>
    <w:rsid w:val="00D96338"/>
    <w:rsid w:val="00D9714B"/>
    <w:rsid w:val="00D971AA"/>
    <w:rsid w:val="00D972F1"/>
    <w:rsid w:val="00DA0F42"/>
    <w:rsid w:val="00DA1DBF"/>
    <w:rsid w:val="00DA5D27"/>
    <w:rsid w:val="00DB25E3"/>
    <w:rsid w:val="00DB6363"/>
    <w:rsid w:val="00DC0208"/>
    <w:rsid w:val="00DC0416"/>
    <w:rsid w:val="00DC0C9A"/>
    <w:rsid w:val="00DC165F"/>
    <w:rsid w:val="00DC3BD9"/>
    <w:rsid w:val="00DC5AF8"/>
    <w:rsid w:val="00DD1178"/>
    <w:rsid w:val="00DD2A2E"/>
    <w:rsid w:val="00DD3457"/>
    <w:rsid w:val="00DD51AC"/>
    <w:rsid w:val="00DD6E5D"/>
    <w:rsid w:val="00DD7372"/>
    <w:rsid w:val="00DE09AA"/>
    <w:rsid w:val="00DE1D76"/>
    <w:rsid w:val="00DE255A"/>
    <w:rsid w:val="00DE3AEB"/>
    <w:rsid w:val="00DE52CE"/>
    <w:rsid w:val="00DE6730"/>
    <w:rsid w:val="00DE71C8"/>
    <w:rsid w:val="00DE7B1F"/>
    <w:rsid w:val="00DF21A0"/>
    <w:rsid w:val="00DF27AF"/>
    <w:rsid w:val="00DF2EBA"/>
    <w:rsid w:val="00DF3485"/>
    <w:rsid w:val="00DF7E0C"/>
    <w:rsid w:val="00E01285"/>
    <w:rsid w:val="00E03108"/>
    <w:rsid w:val="00E12AEC"/>
    <w:rsid w:val="00E13B5D"/>
    <w:rsid w:val="00E165A7"/>
    <w:rsid w:val="00E20B53"/>
    <w:rsid w:val="00E2342F"/>
    <w:rsid w:val="00E24534"/>
    <w:rsid w:val="00E24C77"/>
    <w:rsid w:val="00E26995"/>
    <w:rsid w:val="00E30C1C"/>
    <w:rsid w:val="00E349CB"/>
    <w:rsid w:val="00E34B0D"/>
    <w:rsid w:val="00E40CB7"/>
    <w:rsid w:val="00E41948"/>
    <w:rsid w:val="00E42348"/>
    <w:rsid w:val="00E42D5B"/>
    <w:rsid w:val="00E43C0E"/>
    <w:rsid w:val="00E45ACB"/>
    <w:rsid w:val="00E50BC8"/>
    <w:rsid w:val="00E50D08"/>
    <w:rsid w:val="00E54157"/>
    <w:rsid w:val="00E603C7"/>
    <w:rsid w:val="00E61C8D"/>
    <w:rsid w:val="00E61D71"/>
    <w:rsid w:val="00E64053"/>
    <w:rsid w:val="00E651D0"/>
    <w:rsid w:val="00E76949"/>
    <w:rsid w:val="00E77D77"/>
    <w:rsid w:val="00E77FA7"/>
    <w:rsid w:val="00E810D3"/>
    <w:rsid w:val="00E828B6"/>
    <w:rsid w:val="00E83B93"/>
    <w:rsid w:val="00E84DDE"/>
    <w:rsid w:val="00E8749C"/>
    <w:rsid w:val="00E87DD9"/>
    <w:rsid w:val="00E902E2"/>
    <w:rsid w:val="00E90DC4"/>
    <w:rsid w:val="00E91E9C"/>
    <w:rsid w:val="00E92404"/>
    <w:rsid w:val="00E96516"/>
    <w:rsid w:val="00EA089D"/>
    <w:rsid w:val="00EA29E9"/>
    <w:rsid w:val="00EA31EB"/>
    <w:rsid w:val="00EA4017"/>
    <w:rsid w:val="00EA6A36"/>
    <w:rsid w:val="00EA6DBB"/>
    <w:rsid w:val="00EB11C4"/>
    <w:rsid w:val="00EB4E9C"/>
    <w:rsid w:val="00EB6496"/>
    <w:rsid w:val="00EB734E"/>
    <w:rsid w:val="00EB7BF7"/>
    <w:rsid w:val="00EB7DE8"/>
    <w:rsid w:val="00EC040C"/>
    <w:rsid w:val="00EC1F44"/>
    <w:rsid w:val="00EC28F5"/>
    <w:rsid w:val="00EC487B"/>
    <w:rsid w:val="00EC5163"/>
    <w:rsid w:val="00ED2E1F"/>
    <w:rsid w:val="00ED358B"/>
    <w:rsid w:val="00ED6DCC"/>
    <w:rsid w:val="00EE3CDE"/>
    <w:rsid w:val="00EE6E04"/>
    <w:rsid w:val="00EE77D8"/>
    <w:rsid w:val="00EF0433"/>
    <w:rsid w:val="00EF1365"/>
    <w:rsid w:val="00EF5C6D"/>
    <w:rsid w:val="00F020EB"/>
    <w:rsid w:val="00F05476"/>
    <w:rsid w:val="00F05B66"/>
    <w:rsid w:val="00F07B7B"/>
    <w:rsid w:val="00F14662"/>
    <w:rsid w:val="00F20947"/>
    <w:rsid w:val="00F21DB1"/>
    <w:rsid w:val="00F22AEA"/>
    <w:rsid w:val="00F23FDA"/>
    <w:rsid w:val="00F25A17"/>
    <w:rsid w:val="00F2680F"/>
    <w:rsid w:val="00F30DF2"/>
    <w:rsid w:val="00F30F24"/>
    <w:rsid w:val="00F31057"/>
    <w:rsid w:val="00F325DA"/>
    <w:rsid w:val="00F34057"/>
    <w:rsid w:val="00F34A8B"/>
    <w:rsid w:val="00F36165"/>
    <w:rsid w:val="00F37043"/>
    <w:rsid w:val="00F3713E"/>
    <w:rsid w:val="00F40816"/>
    <w:rsid w:val="00F40B50"/>
    <w:rsid w:val="00F418A6"/>
    <w:rsid w:val="00F4301B"/>
    <w:rsid w:val="00F44598"/>
    <w:rsid w:val="00F46D2A"/>
    <w:rsid w:val="00F470DE"/>
    <w:rsid w:val="00F472FB"/>
    <w:rsid w:val="00F50DFB"/>
    <w:rsid w:val="00F539A0"/>
    <w:rsid w:val="00F66C9A"/>
    <w:rsid w:val="00F66E7E"/>
    <w:rsid w:val="00F679C7"/>
    <w:rsid w:val="00F72736"/>
    <w:rsid w:val="00F753E0"/>
    <w:rsid w:val="00F75684"/>
    <w:rsid w:val="00F808A2"/>
    <w:rsid w:val="00F81002"/>
    <w:rsid w:val="00F8102E"/>
    <w:rsid w:val="00F8121E"/>
    <w:rsid w:val="00F86DE4"/>
    <w:rsid w:val="00F86E01"/>
    <w:rsid w:val="00F91607"/>
    <w:rsid w:val="00F9350A"/>
    <w:rsid w:val="00F93CF6"/>
    <w:rsid w:val="00F94D22"/>
    <w:rsid w:val="00FA7712"/>
    <w:rsid w:val="00FA7DFC"/>
    <w:rsid w:val="00FB058C"/>
    <w:rsid w:val="00FB1E57"/>
    <w:rsid w:val="00FB36A1"/>
    <w:rsid w:val="00FB598D"/>
    <w:rsid w:val="00FB6238"/>
    <w:rsid w:val="00FB756A"/>
    <w:rsid w:val="00FC000D"/>
    <w:rsid w:val="00FC2011"/>
    <w:rsid w:val="00FC5A15"/>
    <w:rsid w:val="00FD10DB"/>
    <w:rsid w:val="00FD11C8"/>
    <w:rsid w:val="00FD53C7"/>
    <w:rsid w:val="00FD66D6"/>
    <w:rsid w:val="00FD681F"/>
    <w:rsid w:val="00FD7963"/>
    <w:rsid w:val="00FE3F0C"/>
    <w:rsid w:val="00FE679E"/>
    <w:rsid w:val="00FE6C4C"/>
    <w:rsid w:val="00FF0711"/>
    <w:rsid w:val="00FF181D"/>
    <w:rsid w:val="00FF23EF"/>
    <w:rsid w:val="00FF2F42"/>
    <w:rsid w:val="00FF3321"/>
    <w:rsid w:val="00FF463E"/>
    <w:rsid w:val="00FF6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E5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80"/>
    <w:pPr>
      <w:spacing w:before="120" w:line="288" w:lineRule="auto"/>
    </w:pPr>
    <w:rPr>
      <w:rFonts w:ascii="Arial" w:hAnsi="Arial"/>
      <w:szCs w:val="22"/>
      <w:lang w:val="en-US" w:eastAsia="en-US"/>
    </w:rPr>
  </w:style>
  <w:style w:type="paragraph" w:styleId="Heading1">
    <w:name w:val="heading 1"/>
    <w:basedOn w:val="Normal"/>
    <w:next w:val="Normal"/>
    <w:link w:val="Heading1Char"/>
    <w:qFormat/>
    <w:rsid w:val="00672780"/>
    <w:pPr>
      <w:keepNext/>
      <w:outlineLvl w:val="0"/>
    </w:pPr>
    <w:rPr>
      <w:rFonts w:cs="Arial"/>
      <w:b/>
      <w:bCs/>
      <w:kern w:val="32"/>
      <w:sz w:val="28"/>
      <w:szCs w:val="28"/>
      <w:lang w:val="en-AU" w:eastAsia="en-AU"/>
    </w:rPr>
  </w:style>
  <w:style w:type="paragraph" w:styleId="Heading2">
    <w:name w:val="heading 2"/>
    <w:basedOn w:val="Normal"/>
    <w:next w:val="Normal"/>
    <w:link w:val="Heading2Char"/>
    <w:qFormat/>
    <w:rsid w:val="00672780"/>
    <w:pPr>
      <w:spacing w:before="240"/>
      <w:outlineLvl w:val="1"/>
    </w:pPr>
    <w:rPr>
      <w:rFonts w:cs="Arial"/>
      <w:b/>
      <w:sz w:val="24"/>
      <w:lang w:val="en-AU" w:eastAsia="en-AU"/>
    </w:rPr>
  </w:style>
  <w:style w:type="paragraph" w:styleId="Heading3">
    <w:name w:val="heading 3"/>
    <w:basedOn w:val="Normal"/>
    <w:next w:val="Normal"/>
    <w:link w:val="Heading3Char"/>
    <w:qFormat/>
    <w:rsid w:val="00516E01"/>
    <w:pPr>
      <w:numPr>
        <w:ilvl w:val="2"/>
        <w:numId w:val="11"/>
      </w:numPr>
      <w:outlineLvl w:val="2"/>
    </w:pPr>
    <w:rPr>
      <w:rFonts w:cs="Arial"/>
      <w:b/>
      <w:sz w:val="22"/>
      <w:szCs w:val="20"/>
      <w:lang w:val="en-AU" w:eastAsia="en-AU"/>
    </w:rPr>
  </w:style>
  <w:style w:type="paragraph" w:styleId="Heading8">
    <w:name w:val="heading 8"/>
    <w:basedOn w:val="Normal"/>
    <w:next w:val="Normal"/>
    <w:link w:val="Heading8Char"/>
    <w:semiHidden/>
    <w:qFormat/>
    <w:rsid w:val="00672780"/>
    <w:pPr>
      <w:spacing w:after="60"/>
      <w:outlineLvl w:val="7"/>
    </w:pPr>
    <w:rPr>
      <w:rFonts w:ascii="Calibri" w:eastAsia="Times New Roman" w:hAnsi="Calibri"/>
      <w:i/>
      <w:iCs/>
      <w:lang w:val="en-AU" w:eastAsia="en-AU"/>
    </w:rPr>
  </w:style>
  <w:style w:type="paragraph" w:styleId="Heading9">
    <w:name w:val="heading 9"/>
    <w:basedOn w:val="Normal"/>
    <w:next w:val="Normal"/>
    <w:link w:val="Heading9Char"/>
    <w:semiHidden/>
    <w:qFormat/>
    <w:rsid w:val="00672780"/>
    <w:pPr>
      <w:spacing w:after="60"/>
      <w:outlineLvl w:val="8"/>
    </w:pPr>
    <w:rPr>
      <w:rFonts w:ascii="Cambria" w:eastAsia="Times New Roman" w:hAnsi="Cambria"/>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6DE4"/>
    <w:rPr>
      <w:szCs w:val="20"/>
    </w:rPr>
  </w:style>
  <w:style w:type="character" w:customStyle="1" w:styleId="EndnoteTextChar">
    <w:name w:val="Endnote Text Char"/>
    <w:link w:val="EndnoteText"/>
    <w:uiPriority w:val="99"/>
    <w:semiHidden/>
    <w:rsid w:val="00F86DE4"/>
    <w:rPr>
      <w:lang w:eastAsia="en-US"/>
    </w:rPr>
  </w:style>
  <w:style w:type="character" w:styleId="EndnoteReference">
    <w:name w:val="endnote reference"/>
    <w:uiPriority w:val="99"/>
    <w:semiHidden/>
    <w:unhideWhenUsed/>
    <w:rsid w:val="00F86DE4"/>
    <w:rPr>
      <w:vertAlign w:val="superscript"/>
    </w:rPr>
  </w:style>
  <w:style w:type="paragraph" w:styleId="NoSpacing">
    <w:name w:val="No Spacing"/>
    <w:uiPriority w:val="1"/>
    <w:rsid w:val="00F86DE4"/>
    <w:rPr>
      <w:rFonts w:ascii="Arial" w:hAnsi="Arial"/>
      <w:sz w:val="22"/>
      <w:szCs w:val="22"/>
      <w:lang w:eastAsia="en-US"/>
    </w:rPr>
  </w:style>
  <w:style w:type="paragraph" w:styleId="BodyText">
    <w:name w:val="Body Text"/>
    <w:basedOn w:val="Normal"/>
    <w:link w:val="BodyTextChar"/>
    <w:uiPriority w:val="1"/>
    <w:rsid w:val="00F86DE4"/>
    <w:pPr>
      <w:widowControl w:val="0"/>
      <w:spacing w:line="240" w:lineRule="auto"/>
      <w:ind w:left="131"/>
    </w:pPr>
    <w:rPr>
      <w:rFonts w:eastAsia="Arial"/>
      <w:szCs w:val="20"/>
    </w:rPr>
  </w:style>
  <w:style w:type="character" w:customStyle="1" w:styleId="BodyTextChar">
    <w:name w:val="Body Text Char"/>
    <w:link w:val="BodyText"/>
    <w:uiPriority w:val="1"/>
    <w:rsid w:val="00F86DE4"/>
    <w:rPr>
      <w:rFonts w:ascii="Arial" w:eastAsia="Arial" w:hAnsi="Arial"/>
      <w:lang w:val="en-US" w:eastAsia="en-US"/>
    </w:rPr>
  </w:style>
  <w:style w:type="paragraph" w:styleId="Header">
    <w:name w:val="header"/>
    <w:basedOn w:val="Normal"/>
    <w:link w:val="HeaderChar"/>
    <w:uiPriority w:val="99"/>
    <w:unhideWhenUsed/>
    <w:rsid w:val="00F86DE4"/>
    <w:pPr>
      <w:tabs>
        <w:tab w:val="center" w:pos="4513"/>
        <w:tab w:val="right" w:pos="9026"/>
      </w:tabs>
    </w:pPr>
  </w:style>
  <w:style w:type="character" w:customStyle="1" w:styleId="HeaderChar">
    <w:name w:val="Header Char"/>
    <w:link w:val="Header"/>
    <w:uiPriority w:val="99"/>
    <w:rsid w:val="00F86DE4"/>
    <w:rPr>
      <w:sz w:val="22"/>
      <w:szCs w:val="22"/>
      <w:lang w:eastAsia="en-US"/>
    </w:rPr>
  </w:style>
  <w:style w:type="paragraph" w:styleId="Footer">
    <w:name w:val="footer"/>
    <w:basedOn w:val="Normal"/>
    <w:link w:val="FooterChar"/>
    <w:uiPriority w:val="99"/>
    <w:unhideWhenUsed/>
    <w:rsid w:val="00F86DE4"/>
    <w:pPr>
      <w:tabs>
        <w:tab w:val="center" w:pos="4513"/>
        <w:tab w:val="right" w:pos="9026"/>
      </w:tabs>
    </w:pPr>
  </w:style>
  <w:style w:type="character" w:customStyle="1" w:styleId="FooterChar">
    <w:name w:val="Footer Char"/>
    <w:link w:val="Footer"/>
    <w:uiPriority w:val="99"/>
    <w:rsid w:val="00F86DE4"/>
    <w:rPr>
      <w:sz w:val="22"/>
      <w:szCs w:val="22"/>
      <w:lang w:eastAsia="en-US"/>
    </w:rPr>
  </w:style>
  <w:style w:type="character" w:styleId="Hyperlink">
    <w:name w:val="Hyperlink"/>
    <w:uiPriority w:val="99"/>
    <w:qFormat/>
    <w:rsid w:val="00672780"/>
    <w:rPr>
      <w:rFonts w:ascii="Arial" w:hAnsi="Arial"/>
      <w:color w:val="0000FF"/>
      <w:sz w:val="20"/>
      <w:u w:val="single"/>
    </w:rPr>
  </w:style>
  <w:style w:type="table" w:styleId="TableGrid">
    <w:name w:val="Table Grid"/>
    <w:basedOn w:val="TableNormal"/>
    <w:uiPriority w:val="59"/>
    <w:rsid w:val="007A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B5525"/>
    <w:pPr>
      <w:widowControl w:val="0"/>
      <w:spacing w:line="240" w:lineRule="auto"/>
    </w:pPr>
    <w:rPr>
      <w:rFonts w:ascii="Calibri" w:hAnsi="Calibri"/>
    </w:rPr>
  </w:style>
  <w:style w:type="character" w:customStyle="1" w:styleId="Heading1Char">
    <w:name w:val="Heading 1 Char"/>
    <w:link w:val="Heading1"/>
    <w:rsid w:val="00672780"/>
    <w:rPr>
      <w:rFonts w:ascii="Arial" w:hAnsi="Arial" w:cs="Arial"/>
      <w:b/>
      <w:bCs/>
      <w:kern w:val="32"/>
      <w:sz w:val="28"/>
      <w:szCs w:val="28"/>
    </w:rPr>
  </w:style>
  <w:style w:type="paragraph" w:customStyle="1" w:styleId="Footertext">
    <w:name w:val="Footer text"/>
    <w:basedOn w:val="Normal"/>
    <w:link w:val="FootertextChar"/>
    <w:qFormat/>
    <w:rsid w:val="00672780"/>
    <w:pPr>
      <w:tabs>
        <w:tab w:val="right" w:pos="9639"/>
      </w:tabs>
      <w:spacing w:before="0"/>
    </w:pPr>
    <w:rPr>
      <w:sz w:val="16"/>
    </w:rPr>
  </w:style>
  <w:style w:type="character" w:customStyle="1" w:styleId="FootertextChar">
    <w:name w:val="Footer text Char"/>
    <w:link w:val="Footertext"/>
    <w:rsid w:val="00672780"/>
    <w:rPr>
      <w:rFonts w:ascii="Arial" w:hAnsi="Arial"/>
      <w:sz w:val="16"/>
      <w:szCs w:val="22"/>
      <w:lang w:val="en-US" w:eastAsia="en-US"/>
    </w:rPr>
  </w:style>
  <w:style w:type="paragraph" w:customStyle="1" w:styleId="2ndlevellist">
    <w:name w:val="2nd level list"/>
    <w:basedOn w:val="Normal"/>
    <w:link w:val="2ndlevellistChar"/>
    <w:qFormat/>
    <w:rsid w:val="00672780"/>
    <w:pPr>
      <w:numPr>
        <w:numId w:val="2"/>
      </w:numPr>
      <w:spacing w:before="0"/>
      <w:ind w:left="993"/>
    </w:pPr>
    <w:rPr>
      <w:rFonts w:cs="Calibri"/>
      <w:lang w:val="en-AU" w:eastAsia="en-AU"/>
    </w:rPr>
  </w:style>
  <w:style w:type="character" w:customStyle="1" w:styleId="2ndlevellistChar">
    <w:name w:val="2nd level list Char"/>
    <w:link w:val="2ndlevellist"/>
    <w:rsid w:val="00672780"/>
    <w:rPr>
      <w:rFonts w:ascii="Arial" w:hAnsi="Arial" w:cs="Calibri"/>
      <w:szCs w:val="22"/>
    </w:rPr>
  </w:style>
  <w:style w:type="paragraph" w:customStyle="1" w:styleId="Subtitle">
    <w:name w:val="Sub title"/>
    <w:basedOn w:val="Normal"/>
    <w:link w:val="SubtitleChar"/>
    <w:qFormat/>
    <w:rsid w:val="00672780"/>
    <w:pPr>
      <w:jc w:val="center"/>
    </w:pPr>
    <w:rPr>
      <w:sz w:val="28"/>
      <w:szCs w:val="28"/>
      <w:lang w:val="en-AU" w:eastAsia="en-AU"/>
    </w:rPr>
  </w:style>
  <w:style w:type="character" w:customStyle="1" w:styleId="SubtitleChar">
    <w:name w:val="Sub title Char"/>
    <w:link w:val="Subtitle"/>
    <w:rsid w:val="00672780"/>
    <w:rPr>
      <w:rFonts w:ascii="Arial" w:hAnsi="Arial"/>
      <w:sz w:val="28"/>
      <w:szCs w:val="28"/>
    </w:rPr>
  </w:style>
  <w:style w:type="paragraph" w:customStyle="1" w:styleId="Alphalist">
    <w:name w:val="Alpha list"/>
    <w:basedOn w:val="ListNumber"/>
    <w:link w:val="AlphalistChar"/>
    <w:qFormat/>
    <w:rsid w:val="00672780"/>
    <w:pPr>
      <w:numPr>
        <w:numId w:val="3"/>
      </w:numPr>
      <w:ind w:left="425" w:hanging="425"/>
    </w:pPr>
  </w:style>
  <w:style w:type="character" w:customStyle="1" w:styleId="AlphalistChar">
    <w:name w:val="Alpha list Char"/>
    <w:link w:val="Alphalist"/>
    <w:rsid w:val="00672780"/>
    <w:rPr>
      <w:rFonts w:ascii="Arial" w:hAnsi="Arial"/>
      <w:szCs w:val="22"/>
    </w:rPr>
  </w:style>
  <w:style w:type="paragraph" w:styleId="ListNumber">
    <w:name w:val="List Number"/>
    <w:aliases w:val="List Number Level 2"/>
    <w:basedOn w:val="Normal"/>
    <w:link w:val="ListNumberChar"/>
    <w:qFormat/>
    <w:rsid w:val="00672780"/>
    <w:pPr>
      <w:numPr>
        <w:numId w:val="8"/>
      </w:numPr>
    </w:pPr>
    <w:rPr>
      <w:lang w:val="en-AU" w:eastAsia="en-AU"/>
    </w:rPr>
  </w:style>
  <w:style w:type="paragraph" w:customStyle="1" w:styleId="footnote">
    <w:name w:val="footnote"/>
    <w:basedOn w:val="Footertext"/>
    <w:link w:val="footnoteChar"/>
    <w:qFormat/>
    <w:rsid w:val="00672780"/>
    <w:pPr>
      <w:spacing w:line="276" w:lineRule="auto"/>
    </w:pPr>
    <w:rPr>
      <w:szCs w:val="16"/>
      <w:lang w:val="en-AU" w:eastAsia="en-AU"/>
    </w:rPr>
  </w:style>
  <w:style w:type="character" w:customStyle="1" w:styleId="footnoteChar">
    <w:name w:val="footnote Char"/>
    <w:link w:val="footnote"/>
    <w:rsid w:val="00672780"/>
    <w:rPr>
      <w:rFonts w:ascii="Arial" w:hAnsi="Arial"/>
      <w:sz w:val="16"/>
      <w:szCs w:val="16"/>
    </w:rPr>
  </w:style>
  <w:style w:type="paragraph" w:customStyle="1" w:styleId="superscript">
    <w:name w:val="superscript"/>
    <w:basedOn w:val="2ndlevellist"/>
    <w:link w:val="superscriptChar"/>
    <w:qFormat/>
    <w:rsid w:val="00672780"/>
    <w:pPr>
      <w:numPr>
        <w:numId w:val="0"/>
      </w:numPr>
      <w:spacing w:before="120"/>
      <w:ind w:left="993" w:hanging="360"/>
    </w:pPr>
    <w:rPr>
      <w:vertAlign w:val="superscript"/>
    </w:rPr>
  </w:style>
  <w:style w:type="character" w:customStyle="1" w:styleId="superscriptChar">
    <w:name w:val="superscript Char"/>
    <w:link w:val="superscript"/>
    <w:rsid w:val="00672780"/>
    <w:rPr>
      <w:rFonts w:ascii="Arial" w:hAnsi="Arial" w:cs="Calibri"/>
      <w:szCs w:val="22"/>
      <w:vertAlign w:val="superscript"/>
    </w:rPr>
  </w:style>
  <w:style w:type="character" w:customStyle="1" w:styleId="Heading2Char">
    <w:name w:val="Heading 2 Char"/>
    <w:link w:val="Heading2"/>
    <w:rsid w:val="00672780"/>
    <w:rPr>
      <w:rFonts w:ascii="Arial" w:hAnsi="Arial" w:cs="Arial"/>
      <w:b/>
      <w:sz w:val="24"/>
      <w:szCs w:val="22"/>
    </w:rPr>
  </w:style>
  <w:style w:type="character" w:customStyle="1" w:styleId="Heading3Char">
    <w:name w:val="Heading 3 Char"/>
    <w:link w:val="Heading3"/>
    <w:rsid w:val="00516E01"/>
    <w:rPr>
      <w:rFonts w:ascii="Arial" w:hAnsi="Arial" w:cs="Arial"/>
      <w:b/>
      <w:sz w:val="22"/>
    </w:rPr>
  </w:style>
  <w:style w:type="character" w:customStyle="1" w:styleId="Heading8Char">
    <w:name w:val="Heading 8 Char"/>
    <w:link w:val="Heading8"/>
    <w:semiHidden/>
    <w:rsid w:val="00672780"/>
    <w:rPr>
      <w:rFonts w:ascii="Calibri" w:eastAsia="Times New Roman" w:hAnsi="Calibri"/>
      <w:i/>
      <w:iCs/>
      <w:szCs w:val="22"/>
    </w:rPr>
  </w:style>
  <w:style w:type="character" w:customStyle="1" w:styleId="Heading9Char">
    <w:name w:val="Heading 9 Char"/>
    <w:link w:val="Heading9"/>
    <w:semiHidden/>
    <w:rsid w:val="00672780"/>
    <w:rPr>
      <w:rFonts w:ascii="Cambria" w:eastAsia="Times New Roman" w:hAnsi="Cambria"/>
      <w:sz w:val="22"/>
      <w:szCs w:val="22"/>
    </w:rPr>
  </w:style>
  <w:style w:type="paragraph" w:styleId="TOC1">
    <w:name w:val="toc 1"/>
    <w:basedOn w:val="Normal"/>
    <w:next w:val="Normal"/>
    <w:autoRedefine/>
    <w:uiPriority w:val="39"/>
    <w:qFormat/>
    <w:rsid w:val="008F4447"/>
    <w:pPr>
      <w:tabs>
        <w:tab w:val="left" w:pos="440"/>
        <w:tab w:val="right" w:leader="dot" w:pos="9356"/>
      </w:tabs>
      <w:spacing w:before="240" w:after="120" w:line="276" w:lineRule="auto"/>
    </w:pPr>
    <w:rPr>
      <w:noProof/>
    </w:rPr>
  </w:style>
  <w:style w:type="paragraph" w:styleId="Caption">
    <w:name w:val="caption"/>
    <w:basedOn w:val="Normal"/>
    <w:next w:val="Normal"/>
    <w:link w:val="CaptionChar"/>
    <w:qFormat/>
    <w:rsid w:val="00672780"/>
    <w:rPr>
      <w:bCs/>
      <w:i/>
      <w:sz w:val="18"/>
      <w:szCs w:val="20"/>
    </w:rPr>
  </w:style>
  <w:style w:type="paragraph" w:styleId="ListBullet">
    <w:name w:val="List Bullet"/>
    <w:basedOn w:val="Normal"/>
    <w:qFormat/>
    <w:rsid w:val="00672780"/>
    <w:pPr>
      <w:numPr>
        <w:numId w:val="7"/>
      </w:numPr>
    </w:pPr>
  </w:style>
  <w:style w:type="paragraph" w:styleId="Title">
    <w:name w:val="Title"/>
    <w:basedOn w:val="Normal"/>
    <w:next w:val="Normal"/>
    <w:link w:val="TitleChar"/>
    <w:qFormat/>
    <w:rsid w:val="00672780"/>
    <w:pPr>
      <w:spacing w:before="5200" w:after="60"/>
      <w:jc w:val="center"/>
      <w:outlineLvl w:val="0"/>
    </w:pPr>
    <w:rPr>
      <w:rFonts w:eastAsia="Times New Roman" w:cs="Arial"/>
      <w:b/>
      <w:bCs/>
      <w:kern w:val="28"/>
      <w:sz w:val="52"/>
      <w:szCs w:val="52"/>
      <w:lang w:val="en-AU" w:eastAsia="en-AU"/>
    </w:rPr>
  </w:style>
  <w:style w:type="character" w:customStyle="1" w:styleId="TitleChar">
    <w:name w:val="Title Char"/>
    <w:link w:val="Title"/>
    <w:rsid w:val="00672780"/>
    <w:rPr>
      <w:rFonts w:ascii="Arial" w:eastAsia="Times New Roman" w:hAnsi="Arial" w:cs="Arial"/>
      <w:b/>
      <w:bCs/>
      <w:kern w:val="28"/>
      <w:sz w:val="52"/>
      <w:szCs w:val="52"/>
    </w:rPr>
  </w:style>
  <w:style w:type="character" w:styleId="Emphasis">
    <w:name w:val="Emphasis"/>
    <w:qFormat/>
    <w:rsid w:val="00FF3321"/>
    <w:rPr>
      <w:b/>
      <w:iCs/>
    </w:rPr>
  </w:style>
  <w:style w:type="paragraph" w:styleId="BalloonText">
    <w:name w:val="Balloon Text"/>
    <w:basedOn w:val="Normal"/>
    <w:link w:val="BalloonTextChar"/>
    <w:uiPriority w:val="99"/>
    <w:semiHidden/>
    <w:unhideWhenUsed/>
    <w:rsid w:val="002B2A2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B2A28"/>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2B2A28"/>
    <w:rPr>
      <w:szCs w:val="20"/>
    </w:rPr>
  </w:style>
  <w:style w:type="character" w:customStyle="1" w:styleId="FootnoteTextChar">
    <w:name w:val="Footnote Text Char"/>
    <w:link w:val="FootnoteText"/>
    <w:uiPriority w:val="99"/>
    <w:semiHidden/>
    <w:rsid w:val="002B2A28"/>
    <w:rPr>
      <w:rFonts w:ascii="Arial" w:hAnsi="Arial"/>
      <w:lang w:val="en-US" w:eastAsia="en-US"/>
    </w:rPr>
  </w:style>
  <w:style w:type="character" w:styleId="FootnoteReference">
    <w:name w:val="footnote reference"/>
    <w:uiPriority w:val="99"/>
    <w:semiHidden/>
    <w:unhideWhenUsed/>
    <w:rsid w:val="002B2A28"/>
    <w:rPr>
      <w:vertAlign w:val="superscript"/>
    </w:rPr>
  </w:style>
  <w:style w:type="character" w:styleId="CommentReference">
    <w:name w:val="annotation reference"/>
    <w:unhideWhenUsed/>
    <w:rsid w:val="00672780"/>
    <w:rPr>
      <w:sz w:val="16"/>
      <w:szCs w:val="16"/>
    </w:rPr>
  </w:style>
  <w:style w:type="paragraph" w:styleId="CommentText">
    <w:name w:val="annotation text"/>
    <w:basedOn w:val="Normal"/>
    <w:link w:val="CommentTextChar"/>
    <w:unhideWhenUsed/>
    <w:rsid w:val="00672780"/>
    <w:rPr>
      <w:szCs w:val="20"/>
    </w:rPr>
  </w:style>
  <w:style w:type="character" w:customStyle="1" w:styleId="CommentTextChar">
    <w:name w:val="Comment Text Char"/>
    <w:link w:val="CommentText"/>
    <w:rsid w:val="0067278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72780"/>
    <w:rPr>
      <w:b/>
      <w:bCs/>
    </w:rPr>
  </w:style>
  <w:style w:type="character" w:customStyle="1" w:styleId="CommentSubjectChar">
    <w:name w:val="Comment Subject Char"/>
    <w:link w:val="CommentSubject"/>
    <w:uiPriority w:val="99"/>
    <w:semiHidden/>
    <w:rsid w:val="00672780"/>
    <w:rPr>
      <w:rFonts w:ascii="Arial" w:hAnsi="Arial"/>
      <w:b/>
      <w:bCs/>
      <w:lang w:val="en-US" w:eastAsia="en-US"/>
    </w:rPr>
  </w:style>
  <w:style w:type="paragraph" w:customStyle="1" w:styleId="Copy">
    <w:name w:val="Copy"/>
    <w:basedOn w:val="Normal"/>
    <w:autoRedefine/>
    <w:rsid w:val="00672780"/>
    <w:pPr>
      <w:spacing w:before="200" w:line="276" w:lineRule="auto"/>
    </w:pPr>
    <w:rPr>
      <w:lang w:val="en-AU"/>
    </w:rPr>
  </w:style>
  <w:style w:type="paragraph" w:customStyle="1" w:styleId="ListNumbered">
    <w:name w:val="List Numbered"/>
    <w:basedOn w:val="ListNumber"/>
    <w:link w:val="ListNumberedChar"/>
    <w:rsid w:val="00672780"/>
    <w:pPr>
      <w:numPr>
        <w:numId w:val="4"/>
      </w:numPr>
      <w:spacing w:before="200"/>
      <w:ind w:left="425" w:hanging="425"/>
    </w:pPr>
    <w:rPr>
      <w:rFonts w:cs="Arial"/>
      <w:szCs w:val="20"/>
      <w:lang w:eastAsia="en-US"/>
    </w:rPr>
  </w:style>
  <w:style w:type="character" w:customStyle="1" w:styleId="ListNumberedChar">
    <w:name w:val="List Numbered Char"/>
    <w:link w:val="ListNumbered"/>
    <w:rsid w:val="00672780"/>
    <w:rPr>
      <w:rFonts w:ascii="Arial" w:hAnsi="Arial" w:cs="Arial"/>
      <w:lang w:eastAsia="en-US"/>
    </w:rPr>
  </w:style>
  <w:style w:type="character" w:customStyle="1" w:styleId="ListNumberChar">
    <w:name w:val="List Number Char"/>
    <w:aliases w:val="List Number Level 2 Char"/>
    <w:link w:val="ListNumber"/>
    <w:rsid w:val="00672780"/>
    <w:rPr>
      <w:rFonts w:ascii="Arial" w:hAnsi="Arial"/>
      <w:szCs w:val="22"/>
    </w:rPr>
  </w:style>
  <w:style w:type="paragraph" w:customStyle="1" w:styleId="TOCHeading1">
    <w:name w:val="TOC Heading1"/>
    <w:basedOn w:val="Heading1"/>
    <w:next w:val="Normal"/>
    <w:uiPriority w:val="39"/>
    <w:semiHidden/>
    <w:unhideWhenUsed/>
    <w:rsid w:val="00672780"/>
    <w:pPr>
      <w:keepLines/>
      <w:spacing w:before="480" w:line="276" w:lineRule="auto"/>
      <w:outlineLvl w:val="9"/>
    </w:pPr>
    <w:rPr>
      <w:rFonts w:ascii="Calibri" w:eastAsia="Times New Roman" w:hAnsi="Calibri" w:cs="Times New Roman"/>
      <w:color w:val="365F91"/>
      <w:kern w:val="0"/>
      <w:lang w:eastAsia="en-US"/>
    </w:rPr>
  </w:style>
  <w:style w:type="paragraph" w:customStyle="1" w:styleId="indent1bullet">
    <w:name w:val="indent 1 bullet"/>
    <w:basedOn w:val="ListBullet"/>
    <w:rsid w:val="00672780"/>
    <w:pPr>
      <w:numPr>
        <w:numId w:val="1"/>
      </w:numPr>
      <w:tabs>
        <w:tab w:val="clear" w:pos="360"/>
        <w:tab w:val="left" w:pos="728"/>
      </w:tabs>
      <w:spacing w:before="80"/>
      <w:ind w:left="728" w:hanging="308"/>
    </w:pPr>
    <w:rPr>
      <w:lang w:val="en-AU"/>
    </w:rPr>
  </w:style>
  <w:style w:type="paragraph" w:customStyle="1" w:styleId="indent2dash">
    <w:name w:val="indent 2 dash"/>
    <w:basedOn w:val="ListBullet"/>
    <w:rsid w:val="00672780"/>
    <w:pPr>
      <w:numPr>
        <w:numId w:val="5"/>
      </w:numPr>
      <w:spacing w:before="80"/>
      <w:ind w:left="1092"/>
    </w:pPr>
    <w:rPr>
      <w:lang w:val="en-AU"/>
    </w:rPr>
  </w:style>
  <w:style w:type="character" w:styleId="FollowedHyperlink">
    <w:name w:val="FollowedHyperlink"/>
    <w:uiPriority w:val="99"/>
    <w:semiHidden/>
    <w:unhideWhenUsed/>
    <w:rsid w:val="00672780"/>
    <w:rPr>
      <w:color w:val="800080"/>
      <w:u w:val="single"/>
    </w:rPr>
  </w:style>
  <w:style w:type="paragraph" w:customStyle="1" w:styleId="indent3arrow">
    <w:name w:val="indent 3 arrow"/>
    <w:basedOn w:val="Normal"/>
    <w:rsid w:val="00672780"/>
    <w:pPr>
      <w:numPr>
        <w:numId w:val="6"/>
      </w:numPr>
      <w:spacing w:before="200" w:line="276" w:lineRule="auto"/>
    </w:pPr>
    <w:rPr>
      <w:lang w:val="en-AU"/>
    </w:rPr>
  </w:style>
  <w:style w:type="paragraph" w:styleId="TOC2">
    <w:name w:val="toc 2"/>
    <w:basedOn w:val="Normal"/>
    <w:next w:val="Normal"/>
    <w:autoRedefine/>
    <w:uiPriority w:val="39"/>
    <w:unhideWhenUsed/>
    <w:qFormat/>
    <w:rsid w:val="00425997"/>
    <w:pPr>
      <w:tabs>
        <w:tab w:val="left" w:pos="1540"/>
        <w:tab w:val="right" w:leader="dot" w:pos="9356"/>
      </w:tabs>
      <w:spacing w:after="240" w:line="276" w:lineRule="auto"/>
      <w:ind w:left="851"/>
    </w:pPr>
    <w:rPr>
      <w:lang w:val="en-AU"/>
    </w:rPr>
  </w:style>
  <w:style w:type="paragraph" w:styleId="TOC3">
    <w:name w:val="toc 3"/>
    <w:basedOn w:val="Normal"/>
    <w:next w:val="Normal"/>
    <w:autoRedefine/>
    <w:uiPriority w:val="39"/>
    <w:unhideWhenUsed/>
    <w:qFormat/>
    <w:rsid w:val="00672780"/>
    <w:pPr>
      <w:tabs>
        <w:tab w:val="left" w:pos="426"/>
        <w:tab w:val="right" w:leader="dot" w:pos="9621"/>
      </w:tabs>
      <w:spacing w:before="200" w:line="276" w:lineRule="auto"/>
    </w:pPr>
    <w:rPr>
      <w:lang w:val="en-AU"/>
    </w:rPr>
  </w:style>
  <w:style w:type="table" w:customStyle="1" w:styleId="TableGrid1">
    <w:name w:val="Table Grid1"/>
    <w:basedOn w:val="TableNormal"/>
    <w:next w:val="TableGrid"/>
    <w:uiPriority w:val="59"/>
    <w:rsid w:val="0067278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727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72780"/>
    <w:pPr>
      <w:spacing w:before="240" w:after="60"/>
      <w:outlineLvl w:val="9"/>
    </w:pPr>
    <w:rPr>
      <w:rFonts w:ascii="Cambria" w:eastAsia="Times New Roman" w:hAnsi="Cambria" w:cs="Times New Roman"/>
      <w:sz w:val="32"/>
      <w:szCs w:val="32"/>
      <w:lang w:val="en-US" w:eastAsia="en-US"/>
    </w:rPr>
  </w:style>
  <w:style w:type="paragraph" w:customStyle="1" w:styleId="Style1">
    <w:name w:val="Style1"/>
    <w:basedOn w:val="Normal"/>
    <w:rsid w:val="00BF1032"/>
    <w:pPr>
      <w:spacing w:after="60"/>
      <w:ind w:left="357"/>
    </w:pPr>
  </w:style>
  <w:style w:type="paragraph" w:customStyle="1" w:styleId="Imagecaption">
    <w:name w:val="Image caption"/>
    <w:basedOn w:val="Caption"/>
    <w:link w:val="ImagecaptionChar"/>
    <w:qFormat/>
    <w:rsid w:val="003119F8"/>
    <w:pPr>
      <w:keepNext/>
      <w:spacing w:before="240"/>
    </w:pPr>
    <w:rPr>
      <w:sz w:val="20"/>
    </w:rPr>
  </w:style>
  <w:style w:type="paragraph" w:customStyle="1" w:styleId="Fourthlevelnumberedlist">
    <w:name w:val="Fourth level numbered list"/>
    <w:basedOn w:val="Normal"/>
    <w:link w:val="FourthlevelnumberedlistChar"/>
    <w:qFormat/>
    <w:rsid w:val="002704CB"/>
    <w:pPr>
      <w:numPr>
        <w:ilvl w:val="3"/>
        <w:numId w:val="9"/>
      </w:numPr>
      <w:ind w:left="1363"/>
    </w:pPr>
    <w:rPr>
      <w:i/>
      <w:lang w:val="en-AU" w:eastAsia="en-AU"/>
    </w:rPr>
  </w:style>
  <w:style w:type="character" w:customStyle="1" w:styleId="CaptionChar">
    <w:name w:val="Caption Char"/>
    <w:link w:val="Caption"/>
    <w:rsid w:val="009319DB"/>
    <w:rPr>
      <w:rFonts w:ascii="Arial" w:hAnsi="Arial"/>
      <w:bCs/>
      <w:i/>
      <w:sz w:val="18"/>
      <w:lang w:val="en-US" w:eastAsia="en-US"/>
    </w:rPr>
  </w:style>
  <w:style w:type="character" w:customStyle="1" w:styleId="ImagecaptionChar">
    <w:name w:val="Image caption Char"/>
    <w:link w:val="Imagecaption"/>
    <w:rsid w:val="003119F8"/>
    <w:rPr>
      <w:rFonts w:ascii="Arial" w:hAnsi="Arial"/>
      <w:bCs/>
      <w:i/>
      <w:lang w:val="en-US" w:eastAsia="en-US"/>
    </w:rPr>
  </w:style>
  <w:style w:type="paragraph" w:styleId="Revision">
    <w:name w:val="Revision"/>
    <w:hidden/>
    <w:uiPriority w:val="99"/>
    <w:semiHidden/>
    <w:rsid w:val="007C0A1D"/>
    <w:rPr>
      <w:rFonts w:ascii="Arial" w:hAnsi="Arial"/>
      <w:szCs w:val="22"/>
      <w:lang w:val="en-US" w:eastAsia="en-US"/>
    </w:rPr>
  </w:style>
  <w:style w:type="character" w:customStyle="1" w:styleId="FourthlevelnumberedlistChar">
    <w:name w:val="Fourth level numbered list Char"/>
    <w:link w:val="Fourthlevelnumberedlist"/>
    <w:rsid w:val="002704CB"/>
    <w:rPr>
      <w:rFonts w:ascii="Arial" w:hAnsi="Arial"/>
      <w:i/>
      <w:szCs w:val="22"/>
    </w:rPr>
  </w:style>
  <w:style w:type="paragraph" w:styleId="NormalWeb">
    <w:name w:val="Normal (Web)"/>
    <w:basedOn w:val="Normal"/>
    <w:uiPriority w:val="99"/>
    <w:semiHidden/>
    <w:unhideWhenUsed/>
    <w:rsid w:val="003C7E67"/>
    <w:pPr>
      <w:spacing w:before="100" w:beforeAutospacing="1" w:after="100" w:afterAutospacing="1" w:line="240" w:lineRule="auto"/>
    </w:pPr>
    <w:rPr>
      <w:rFonts w:ascii="Times New Roman" w:hAnsi="Times New Roman"/>
      <w:sz w:val="24"/>
      <w:szCs w:val="24"/>
      <w:lang w:val="en-AU" w:eastAsia="en-AU"/>
    </w:rPr>
  </w:style>
  <w:style w:type="character" w:styleId="UnresolvedMention">
    <w:name w:val="Unresolved Mention"/>
    <w:uiPriority w:val="99"/>
    <w:semiHidden/>
    <w:unhideWhenUsed/>
    <w:rsid w:val="00184857"/>
    <w:rPr>
      <w:color w:val="605E5C"/>
      <w:shd w:val="clear" w:color="auto" w:fill="E1DFDD"/>
    </w:rPr>
  </w:style>
  <w:style w:type="paragraph" w:styleId="ListParagraph">
    <w:name w:val="List Paragraph"/>
    <w:basedOn w:val="Normal"/>
    <w:uiPriority w:val="34"/>
    <w:qFormat/>
    <w:rsid w:val="00C5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7288">
      <w:bodyDiv w:val="1"/>
      <w:marLeft w:val="0"/>
      <w:marRight w:val="0"/>
      <w:marTop w:val="0"/>
      <w:marBottom w:val="0"/>
      <w:divBdr>
        <w:top w:val="none" w:sz="0" w:space="0" w:color="auto"/>
        <w:left w:val="none" w:sz="0" w:space="0" w:color="auto"/>
        <w:bottom w:val="none" w:sz="0" w:space="0" w:color="auto"/>
        <w:right w:val="none" w:sz="0" w:space="0" w:color="auto"/>
      </w:divBdr>
    </w:div>
    <w:div w:id="18755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ders.skills.sa.gov.au/Resources/Provider-toolkits/Skilling-South-Australia-Projects" TargetMode="External"/><Relationship Id="rId13" Type="http://schemas.openxmlformats.org/officeDocument/2006/relationships/hyperlink" Target="https://portal.statedevelopment.sa.gov.au/WorkReady/polices_forms2" TargetMode="External"/><Relationship Id="rId18" Type="http://schemas.openxmlformats.org/officeDocument/2006/relationships/hyperlink" Target="https://providers.skills.sa.gov.au/Resources/Access-our-systems/Help-with-using-the-Skills-and-Employment-Portal" TargetMode="External"/><Relationship Id="rId26" Type="http://schemas.openxmlformats.org/officeDocument/2006/relationships/image" Target="media/image7.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email@address.com.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statedevelopment.sa.gov.au/stela" TargetMode="Externa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statedevelopment.sa.gov.au/stela" TargetMode="External"/><Relationship Id="rId20" Type="http://schemas.openxmlformats.org/officeDocument/2006/relationships/hyperlink" Target="https://portal.statedevelopment.sa.gov.au/workready" TargetMode="External"/><Relationship Id="rId29" Type="http://schemas.openxmlformats.org/officeDocument/2006/relationships/image" Target="media/image10.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iders.skills.sa.gov.au/Resources/Provider-toolkits/Skilling-South-Australia-Projects"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rtal.statedevelopment.sa.gov.au/stela"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hyperlink" Target="https://portal.statedevelopment.sa.gov.au/workready/jfep/projects" TargetMode="External"/><Relationship Id="rId19" Type="http://schemas.openxmlformats.org/officeDocument/2006/relationships/hyperlink" Target="https://providers.skills.sa.gov.au/Resources/Access-our-systems/Help-with-using-the-Skills-and-Employment-Portal"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providers.skills.sa.gov.au/Resources/Access-our-systems/Help-with-using-the-Skills-and-Employment-Portal" TargetMode="External"/><Relationship Id="rId14" Type="http://schemas.openxmlformats.org/officeDocument/2006/relationships/hyperlink" Target="https://portal.statedevelopment.sa.gov.au/stela"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B62C-9E9E-4D1F-A004-3CAF1CD8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17192</CharactersWithSpaces>
  <SharedDoc>false</SharedDoc>
  <HLinks>
    <vt:vector size="42" baseType="variant">
      <vt:variant>
        <vt:i4>7733252</vt:i4>
      </vt:variant>
      <vt:variant>
        <vt:i4>69</vt:i4>
      </vt:variant>
      <vt:variant>
        <vt:i4>0</vt:i4>
      </vt:variant>
      <vt:variant>
        <vt:i4>5</vt:i4>
      </vt:variant>
      <vt:variant>
        <vt:lpwstr>mailto:email@address.com.au</vt:lpwstr>
      </vt:variant>
      <vt:variant>
        <vt:lpwstr/>
      </vt:variant>
      <vt:variant>
        <vt:i4>6815853</vt:i4>
      </vt:variant>
      <vt:variant>
        <vt:i4>24</vt:i4>
      </vt:variant>
      <vt:variant>
        <vt:i4>0</vt:i4>
      </vt:variant>
      <vt:variant>
        <vt:i4>5</vt:i4>
      </vt:variant>
      <vt:variant>
        <vt:lpwstr>https://portal.statedevelopment.sa.gov.au/workready</vt:lpwstr>
      </vt:variant>
      <vt:variant>
        <vt:lpwstr/>
      </vt:variant>
      <vt:variant>
        <vt:i4>196698</vt:i4>
      </vt:variant>
      <vt:variant>
        <vt:i4>21</vt:i4>
      </vt:variant>
      <vt:variant>
        <vt:i4>0</vt:i4>
      </vt:variant>
      <vt:variant>
        <vt:i4>5</vt:i4>
      </vt:variant>
      <vt:variant>
        <vt:lpwstr>https://providers.skills.sa.gov.au/Resources/Access-our-systems/Help-with-using-the-Skills-and-Employment-Portal</vt:lpwstr>
      </vt:variant>
      <vt:variant>
        <vt:lpwstr/>
      </vt:variant>
      <vt:variant>
        <vt:i4>196698</vt:i4>
      </vt:variant>
      <vt:variant>
        <vt:i4>18</vt:i4>
      </vt:variant>
      <vt:variant>
        <vt:i4>0</vt:i4>
      </vt:variant>
      <vt:variant>
        <vt:i4>5</vt:i4>
      </vt:variant>
      <vt:variant>
        <vt:lpwstr>https://providers.skills.sa.gov.au/Resources/Access-our-systems/Help-with-using-the-Skills-and-Employment-Portal</vt:lpwstr>
      </vt:variant>
      <vt:variant>
        <vt:lpwstr/>
      </vt:variant>
      <vt:variant>
        <vt:i4>6029385</vt:i4>
      </vt:variant>
      <vt:variant>
        <vt:i4>12</vt:i4>
      </vt:variant>
      <vt:variant>
        <vt:i4>0</vt:i4>
      </vt:variant>
      <vt:variant>
        <vt:i4>5</vt:i4>
      </vt:variant>
      <vt:variant>
        <vt:lpwstr>https://providers.skills.sa.gov.au/Resources/Provider-toolkits/Skilling-South-Australia-Projects</vt:lpwstr>
      </vt:variant>
      <vt:variant>
        <vt:lpwstr/>
      </vt:variant>
      <vt:variant>
        <vt:i4>196698</vt:i4>
      </vt:variant>
      <vt:variant>
        <vt:i4>3</vt:i4>
      </vt:variant>
      <vt:variant>
        <vt:i4>0</vt:i4>
      </vt:variant>
      <vt:variant>
        <vt:i4>5</vt:i4>
      </vt:variant>
      <vt:variant>
        <vt:lpwstr>https://providers.skills.sa.gov.au/Resources/Access-our-systems/Help-with-using-the-Skills-and-Employment-Portal</vt:lpwstr>
      </vt:variant>
      <vt:variant>
        <vt:lpwstr/>
      </vt:variant>
      <vt:variant>
        <vt:i4>6029385</vt:i4>
      </vt:variant>
      <vt:variant>
        <vt:i4>0</vt:i4>
      </vt:variant>
      <vt:variant>
        <vt:i4>0</vt:i4>
      </vt:variant>
      <vt:variant>
        <vt:i4>5</vt:i4>
      </vt:variant>
      <vt:variant>
        <vt:lpwstr>https://providers.skills.sa.gov.au/Resources/Provider-toolkits/Skilling-South-Australia-Projects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2021-09-13T02:44:00Z</dcterms:created>
  <dcterms:modified xsi:type="dcterms:W3CDTF">2022-08-01T04:50:00Z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1f,21,22</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2022-08-01T04:47:20Z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c2862cc7-bd83-481a-9e25-87e70e341198</vt:lpwstr>
  </property>
  <property fmtid="{D5CDD505-2E9C-101B-9397-08002B2CF9AE}" pid="11" name="MSIP_Label_77274858-3b1d-4431-8679-d878f40e28fd_ContentBits">
    <vt:lpwstr>1</vt:lpwstr>
  </property>
</Properties>
</file>